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43" w:rsidRPr="00E0553E" w:rsidRDefault="00286CC7" w:rsidP="0027150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53E">
        <w:rPr>
          <w:rFonts w:ascii="Times New Roman" w:hAnsi="Times New Roman" w:cs="Times New Roman"/>
          <w:b/>
          <w:sz w:val="28"/>
          <w:szCs w:val="28"/>
          <w:lang w:val="uk-UA"/>
        </w:rPr>
        <w:t>До уваги суб’єктів, що надають соціальні послуги!</w:t>
      </w:r>
    </w:p>
    <w:p w:rsidR="00286CC7" w:rsidRDefault="00286CC7" w:rsidP="00245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визначення потреб населення у соціальних послугах для осіб, які перебувають у складних життєвих обставинах та потребують сторонньої допомоги у соціальних послугах, згідно з </w:t>
      </w:r>
      <w:r w:rsidR="00927C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C43" w:rsidRPr="00FA6F06">
        <w:rPr>
          <w:rFonts w:ascii="Times New Roman" w:hAnsi="Times New Roman" w:cs="Times New Roman"/>
          <w:sz w:val="28"/>
          <w:szCs w:val="28"/>
          <w:u w:val="single"/>
          <w:lang w:val="uk-UA"/>
        </w:rPr>
        <w:t>наказ</w:t>
      </w:r>
      <w:r w:rsidRPr="00FA6F06">
        <w:rPr>
          <w:rFonts w:ascii="Times New Roman" w:hAnsi="Times New Roman" w:cs="Times New Roman"/>
          <w:sz w:val="28"/>
          <w:szCs w:val="28"/>
          <w:u w:val="single"/>
          <w:lang w:val="uk-UA"/>
        </w:rPr>
        <w:t>ом</w:t>
      </w:r>
      <w:r w:rsidR="00927C43" w:rsidRPr="00FA6F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Міністерства</w:t>
      </w:r>
      <w:r w:rsidR="00927C43" w:rsidRPr="00286C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соціальної політики </w:t>
      </w:r>
      <w:r w:rsidRPr="00286C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України </w:t>
      </w:r>
      <w:r w:rsidR="00927C43" w:rsidRPr="00286CC7">
        <w:rPr>
          <w:rFonts w:ascii="Times New Roman" w:hAnsi="Times New Roman" w:cs="Times New Roman"/>
          <w:sz w:val="28"/>
          <w:szCs w:val="28"/>
          <w:u w:val="single"/>
          <w:lang w:val="uk-UA"/>
        </w:rPr>
        <w:t>від 20.01.2014 № 28 «Про затвердження Порядку визначення потреб населення адміністративно-територіальної одиниці у соціальних послугах»</w:t>
      </w:r>
      <w:r w:rsidR="00927C43">
        <w:rPr>
          <w:rFonts w:ascii="Times New Roman" w:hAnsi="Times New Roman" w:cs="Times New Roman"/>
          <w:sz w:val="28"/>
          <w:szCs w:val="28"/>
          <w:lang w:val="uk-UA"/>
        </w:rPr>
        <w:t xml:space="preserve">  суб’єкт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7C43">
        <w:rPr>
          <w:rFonts w:ascii="Times New Roman" w:hAnsi="Times New Roman" w:cs="Times New Roman"/>
          <w:sz w:val="28"/>
          <w:szCs w:val="28"/>
          <w:lang w:val="uk-UA"/>
        </w:rPr>
        <w:t>, що надають соціальні послуги, нада</w:t>
      </w:r>
      <w:r>
        <w:rPr>
          <w:rFonts w:ascii="Times New Roman" w:hAnsi="Times New Roman" w:cs="Times New Roman"/>
          <w:sz w:val="28"/>
          <w:szCs w:val="28"/>
          <w:lang w:val="uk-UA"/>
        </w:rPr>
        <w:t>ють до 15 лютого</w:t>
      </w:r>
      <w:r w:rsidR="00927C4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="00A6502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27C43">
        <w:rPr>
          <w:rFonts w:ascii="Times New Roman" w:hAnsi="Times New Roman" w:cs="Times New Roman"/>
          <w:sz w:val="28"/>
          <w:szCs w:val="28"/>
          <w:lang w:val="uk-UA"/>
        </w:rPr>
        <w:t xml:space="preserve"> формами, затве</w:t>
      </w:r>
      <w:r>
        <w:rPr>
          <w:rFonts w:ascii="Times New Roman" w:hAnsi="Times New Roman" w:cs="Times New Roman"/>
          <w:sz w:val="28"/>
          <w:szCs w:val="28"/>
          <w:lang w:val="uk-UA"/>
        </w:rPr>
        <w:t>рджен</w:t>
      </w:r>
      <w:r w:rsidR="00A6502A">
        <w:rPr>
          <w:rFonts w:ascii="Times New Roman" w:hAnsi="Times New Roman" w:cs="Times New Roman"/>
          <w:sz w:val="28"/>
          <w:szCs w:val="28"/>
          <w:lang w:val="uk-UA"/>
        </w:rPr>
        <w:t>ими вищезазначеним наказом, до 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</w:t>
      </w:r>
      <w:r w:rsidR="00A6502A">
        <w:rPr>
          <w:rFonts w:ascii="Times New Roman" w:hAnsi="Times New Roman" w:cs="Times New Roman"/>
          <w:sz w:val="28"/>
          <w:szCs w:val="28"/>
          <w:lang w:val="uk-UA"/>
        </w:rPr>
        <w:t>ння праці та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58CA" w:rsidRPr="00640155" w:rsidRDefault="002458CA" w:rsidP="00245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155">
        <w:rPr>
          <w:rFonts w:ascii="Times New Roman" w:hAnsi="Times New Roman" w:cs="Times New Roman"/>
          <w:sz w:val="28"/>
          <w:szCs w:val="28"/>
          <w:lang w:val="uk-UA"/>
        </w:rPr>
        <w:t>Соціальні послуги - комплекс заходів з надання допомоги особам, окремим соціальним групам, які перебувають у складних життєвих обставинах і не можуть самостійно їх подолати.</w:t>
      </w:r>
    </w:p>
    <w:p w:rsidR="00C0339C" w:rsidRDefault="00640155" w:rsidP="00C0339C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0155">
        <w:rPr>
          <w:sz w:val="28"/>
          <w:szCs w:val="28"/>
          <w:lang w:val="uk-UA"/>
        </w:rPr>
        <w:tab/>
      </w:r>
      <w:proofErr w:type="spellStart"/>
      <w:r w:rsidR="004C6843">
        <w:rPr>
          <w:color w:val="000000"/>
          <w:sz w:val="28"/>
          <w:szCs w:val="28"/>
        </w:rPr>
        <w:t>Ви</w:t>
      </w:r>
      <w:proofErr w:type="spellEnd"/>
      <w:r w:rsidR="004C6843">
        <w:rPr>
          <w:color w:val="000000"/>
          <w:sz w:val="28"/>
          <w:szCs w:val="28"/>
          <w:lang w:val="uk-UA"/>
        </w:rPr>
        <w:t>значення</w:t>
      </w:r>
      <w:r w:rsidRPr="00640155">
        <w:rPr>
          <w:color w:val="000000"/>
          <w:sz w:val="28"/>
          <w:szCs w:val="28"/>
        </w:rPr>
        <w:t xml:space="preserve"> потреб </w:t>
      </w:r>
      <w:proofErr w:type="spellStart"/>
      <w:r w:rsidRPr="00640155">
        <w:rPr>
          <w:color w:val="000000"/>
          <w:sz w:val="28"/>
          <w:szCs w:val="28"/>
        </w:rPr>
        <w:t>населення</w:t>
      </w:r>
      <w:proofErr w:type="spellEnd"/>
      <w:r w:rsidRPr="00640155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640155">
        <w:rPr>
          <w:color w:val="000000"/>
          <w:sz w:val="28"/>
          <w:szCs w:val="28"/>
        </w:rPr>
        <w:t>соц</w:t>
      </w:r>
      <w:proofErr w:type="gramEnd"/>
      <w:r w:rsidRPr="00640155">
        <w:rPr>
          <w:color w:val="000000"/>
          <w:sz w:val="28"/>
          <w:szCs w:val="28"/>
        </w:rPr>
        <w:t>іальних</w:t>
      </w:r>
      <w:proofErr w:type="spellEnd"/>
      <w:r w:rsidRPr="00640155">
        <w:rPr>
          <w:color w:val="000000"/>
          <w:sz w:val="28"/>
          <w:szCs w:val="28"/>
        </w:rPr>
        <w:t xml:space="preserve"> </w:t>
      </w:r>
      <w:proofErr w:type="spellStart"/>
      <w:r w:rsidRPr="00640155">
        <w:rPr>
          <w:color w:val="000000"/>
          <w:sz w:val="28"/>
          <w:szCs w:val="28"/>
        </w:rPr>
        <w:t>послугах</w:t>
      </w:r>
      <w:proofErr w:type="spellEnd"/>
      <w:r w:rsidRPr="00640155">
        <w:rPr>
          <w:color w:val="000000"/>
          <w:sz w:val="28"/>
          <w:szCs w:val="28"/>
        </w:rPr>
        <w:t xml:space="preserve"> </w:t>
      </w:r>
      <w:proofErr w:type="spellStart"/>
      <w:r w:rsidRPr="00640155">
        <w:rPr>
          <w:color w:val="000000"/>
          <w:sz w:val="28"/>
          <w:szCs w:val="28"/>
        </w:rPr>
        <w:t>здійснюється</w:t>
      </w:r>
      <w:proofErr w:type="spellEnd"/>
      <w:r w:rsidRPr="00640155">
        <w:rPr>
          <w:color w:val="000000"/>
          <w:sz w:val="28"/>
          <w:szCs w:val="28"/>
        </w:rPr>
        <w:t xml:space="preserve"> шляхом:</w:t>
      </w:r>
      <w:bookmarkStart w:id="0" w:name="n28"/>
      <w:bookmarkEnd w:id="0"/>
    </w:p>
    <w:p w:rsidR="00640155" w:rsidRPr="00640155" w:rsidRDefault="005C28FC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" w:name="n38"/>
      <w:bookmarkEnd w:id="1"/>
      <w:r>
        <w:rPr>
          <w:color w:val="000000"/>
          <w:sz w:val="28"/>
          <w:szCs w:val="28"/>
          <w:lang w:val="uk-UA"/>
        </w:rPr>
        <w:t>-</w:t>
      </w:r>
      <w:r w:rsidR="007759EA">
        <w:rPr>
          <w:color w:val="000000"/>
          <w:sz w:val="28"/>
          <w:szCs w:val="28"/>
          <w:lang w:val="uk-UA"/>
        </w:rPr>
        <w:t xml:space="preserve"> </w:t>
      </w:r>
      <w:r w:rsidR="004C6843">
        <w:rPr>
          <w:color w:val="000000"/>
          <w:sz w:val="28"/>
          <w:szCs w:val="28"/>
          <w:lang w:val="uk-UA"/>
        </w:rPr>
        <w:t xml:space="preserve">визначення </w:t>
      </w:r>
      <w:proofErr w:type="spellStart"/>
      <w:r w:rsidR="004C6843">
        <w:rPr>
          <w:color w:val="000000"/>
          <w:sz w:val="28"/>
          <w:szCs w:val="28"/>
        </w:rPr>
        <w:t>чисельніст</w:t>
      </w:r>
      <w:proofErr w:type="spellEnd"/>
      <w:r w:rsidR="004C6843">
        <w:rPr>
          <w:color w:val="000000"/>
          <w:sz w:val="28"/>
          <w:szCs w:val="28"/>
          <w:lang w:val="uk-UA"/>
        </w:rPr>
        <w:t>і</w:t>
      </w:r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потенційних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отримувачів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соціальних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послуг</w:t>
      </w:r>
      <w:proofErr w:type="spellEnd"/>
      <w:r w:rsidR="00640155" w:rsidRPr="00640155">
        <w:rPr>
          <w:color w:val="000000"/>
          <w:sz w:val="28"/>
          <w:szCs w:val="28"/>
        </w:rPr>
        <w:t>;</w:t>
      </w:r>
    </w:p>
    <w:p w:rsidR="00640155" w:rsidRPr="00640155" w:rsidRDefault="004C6843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" w:name="n39"/>
      <w:bookmarkEnd w:id="2"/>
      <w:r>
        <w:rPr>
          <w:color w:val="000000"/>
          <w:sz w:val="28"/>
          <w:szCs w:val="28"/>
          <w:lang w:val="uk-UA"/>
        </w:rPr>
        <w:t>-</w:t>
      </w:r>
      <w:r w:rsidR="007759E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визначення </w:t>
      </w:r>
      <w:proofErr w:type="spellStart"/>
      <w:r w:rsidR="00640155" w:rsidRPr="00640155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исельніст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фактичних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отримувачів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соціальних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послуг</w:t>
      </w:r>
      <w:proofErr w:type="spellEnd"/>
      <w:r w:rsidR="00640155" w:rsidRPr="00640155">
        <w:rPr>
          <w:color w:val="000000"/>
          <w:sz w:val="28"/>
          <w:szCs w:val="28"/>
        </w:rPr>
        <w:t>;</w:t>
      </w:r>
    </w:p>
    <w:p w:rsidR="00640155" w:rsidRPr="003A5EF0" w:rsidRDefault="004C6843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40"/>
      <w:bookmarkEnd w:id="3"/>
      <w:r>
        <w:rPr>
          <w:color w:val="000000"/>
          <w:sz w:val="28"/>
          <w:szCs w:val="28"/>
          <w:lang w:val="uk-UA"/>
        </w:rPr>
        <w:t>-</w:t>
      </w:r>
      <w:r w:rsidR="007759E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суб’єктів</w:t>
      </w:r>
      <w:proofErr w:type="spellEnd"/>
      <w:r w:rsidR="00640155" w:rsidRPr="00C75709">
        <w:rPr>
          <w:i/>
          <w:color w:val="000000"/>
          <w:sz w:val="28"/>
          <w:szCs w:val="28"/>
        </w:rPr>
        <w:t xml:space="preserve">, </w:t>
      </w:r>
      <w:proofErr w:type="spellStart"/>
      <w:r w:rsidR="00640155" w:rsidRPr="00C75709">
        <w:rPr>
          <w:i/>
          <w:color w:val="000000"/>
          <w:sz w:val="28"/>
          <w:szCs w:val="28"/>
        </w:rPr>
        <w:t>що</w:t>
      </w:r>
      <w:proofErr w:type="spellEnd"/>
      <w:r w:rsidR="00640155" w:rsidRPr="00C75709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надають</w:t>
      </w:r>
      <w:proofErr w:type="spellEnd"/>
      <w:r w:rsidR="00640155" w:rsidRPr="00C75709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соціальні</w:t>
      </w:r>
      <w:proofErr w:type="spellEnd"/>
      <w:r w:rsidR="00640155" w:rsidRPr="00C75709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C75709">
        <w:rPr>
          <w:i/>
          <w:color w:val="000000"/>
          <w:sz w:val="28"/>
          <w:szCs w:val="28"/>
        </w:rPr>
        <w:t>послуги</w:t>
      </w:r>
      <w:proofErr w:type="spellEnd"/>
      <w:r w:rsidR="00640155" w:rsidRPr="00640155">
        <w:rPr>
          <w:color w:val="000000"/>
          <w:sz w:val="28"/>
          <w:szCs w:val="28"/>
        </w:rPr>
        <w:t xml:space="preserve"> (</w:t>
      </w:r>
      <w:proofErr w:type="spellStart"/>
      <w:r w:rsidR="00640155" w:rsidRPr="00640155">
        <w:rPr>
          <w:color w:val="000000"/>
          <w:sz w:val="28"/>
          <w:szCs w:val="28"/>
        </w:rPr>
        <w:t>інформацію</w:t>
      </w:r>
      <w:proofErr w:type="spellEnd"/>
      <w:r w:rsidR="00640155" w:rsidRPr="00640155">
        <w:rPr>
          <w:color w:val="000000"/>
          <w:sz w:val="28"/>
          <w:szCs w:val="28"/>
        </w:rPr>
        <w:t xml:space="preserve"> про </w:t>
      </w:r>
      <w:proofErr w:type="spellStart"/>
      <w:r w:rsidR="00640155" w:rsidRPr="00640155">
        <w:rPr>
          <w:color w:val="000000"/>
          <w:sz w:val="28"/>
          <w:szCs w:val="28"/>
        </w:rPr>
        <w:t>діяльність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закладів</w:t>
      </w:r>
      <w:proofErr w:type="spellEnd"/>
      <w:r w:rsidR="00640155" w:rsidRPr="00640155">
        <w:rPr>
          <w:color w:val="000000"/>
          <w:sz w:val="28"/>
          <w:szCs w:val="28"/>
        </w:rPr>
        <w:t>/</w:t>
      </w:r>
      <w:proofErr w:type="spellStart"/>
      <w:r w:rsidR="00640155" w:rsidRPr="00640155">
        <w:rPr>
          <w:color w:val="000000"/>
          <w:sz w:val="28"/>
          <w:szCs w:val="28"/>
        </w:rPr>
        <w:t>установ</w:t>
      </w:r>
      <w:proofErr w:type="spellEnd"/>
      <w:r w:rsidR="00640155" w:rsidRPr="00640155">
        <w:rPr>
          <w:color w:val="000000"/>
          <w:sz w:val="28"/>
          <w:szCs w:val="28"/>
        </w:rPr>
        <w:t xml:space="preserve">, </w:t>
      </w:r>
      <w:proofErr w:type="spellStart"/>
      <w:r w:rsidR="00640155" w:rsidRPr="00640155">
        <w:rPr>
          <w:color w:val="000000"/>
          <w:sz w:val="28"/>
          <w:szCs w:val="28"/>
        </w:rPr>
        <w:t>організацій</w:t>
      </w:r>
      <w:proofErr w:type="spellEnd"/>
      <w:r w:rsidR="00640155" w:rsidRPr="00640155">
        <w:rPr>
          <w:color w:val="000000"/>
          <w:sz w:val="28"/>
          <w:szCs w:val="28"/>
        </w:rPr>
        <w:t xml:space="preserve">, </w:t>
      </w:r>
      <w:proofErr w:type="spellStart"/>
      <w:r w:rsidR="00640155" w:rsidRPr="00640155">
        <w:rPr>
          <w:color w:val="000000"/>
          <w:sz w:val="28"/>
          <w:szCs w:val="28"/>
        </w:rPr>
        <w:t>що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надають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соціаль</w:t>
      </w:r>
      <w:r w:rsidR="003A5EF0">
        <w:rPr>
          <w:color w:val="000000"/>
          <w:sz w:val="28"/>
          <w:szCs w:val="28"/>
        </w:rPr>
        <w:t>ні</w:t>
      </w:r>
      <w:proofErr w:type="spellEnd"/>
      <w:r w:rsidR="003A5EF0">
        <w:rPr>
          <w:color w:val="000000"/>
          <w:sz w:val="28"/>
          <w:szCs w:val="28"/>
        </w:rPr>
        <w:t xml:space="preserve"> </w:t>
      </w:r>
      <w:proofErr w:type="spellStart"/>
      <w:r w:rsidR="003A5EF0">
        <w:rPr>
          <w:color w:val="000000"/>
          <w:sz w:val="28"/>
          <w:szCs w:val="28"/>
        </w:rPr>
        <w:t>послуги</w:t>
      </w:r>
      <w:proofErr w:type="spellEnd"/>
      <w:r w:rsidR="003A5EF0">
        <w:rPr>
          <w:color w:val="000000"/>
          <w:sz w:val="28"/>
          <w:szCs w:val="28"/>
        </w:rPr>
        <w:t xml:space="preserve">, </w:t>
      </w:r>
      <w:proofErr w:type="spellStart"/>
      <w:r w:rsidR="003A5EF0">
        <w:rPr>
          <w:color w:val="000000"/>
          <w:sz w:val="28"/>
          <w:szCs w:val="28"/>
        </w:rPr>
        <w:t>їх</w:t>
      </w:r>
      <w:proofErr w:type="spellEnd"/>
      <w:r w:rsidR="003A5EF0">
        <w:rPr>
          <w:color w:val="000000"/>
          <w:sz w:val="28"/>
          <w:szCs w:val="28"/>
        </w:rPr>
        <w:t xml:space="preserve"> </w:t>
      </w:r>
      <w:proofErr w:type="spellStart"/>
      <w:r w:rsidR="003A5EF0">
        <w:rPr>
          <w:color w:val="000000"/>
          <w:sz w:val="28"/>
          <w:szCs w:val="28"/>
        </w:rPr>
        <w:t>потужність</w:t>
      </w:r>
      <w:proofErr w:type="spellEnd"/>
      <w:r w:rsidR="003A5EF0">
        <w:rPr>
          <w:color w:val="000000"/>
          <w:sz w:val="28"/>
          <w:szCs w:val="28"/>
        </w:rPr>
        <w:t xml:space="preserve"> </w:t>
      </w:r>
      <w:proofErr w:type="spellStart"/>
      <w:r w:rsidR="003A5EF0">
        <w:rPr>
          <w:color w:val="000000"/>
          <w:sz w:val="28"/>
          <w:szCs w:val="28"/>
        </w:rPr>
        <w:t>тощо</w:t>
      </w:r>
      <w:proofErr w:type="spellEnd"/>
      <w:r w:rsidR="003A5EF0">
        <w:rPr>
          <w:color w:val="000000"/>
          <w:sz w:val="28"/>
          <w:szCs w:val="28"/>
        </w:rPr>
        <w:t>)</w:t>
      </w:r>
      <w:r w:rsidR="003A5EF0">
        <w:rPr>
          <w:color w:val="000000"/>
          <w:sz w:val="28"/>
          <w:szCs w:val="28"/>
          <w:lang w:val="uk-UA"/>
        </w:rPr>
        <w:t>.</w:t>
      </w:r>
    </w:p>
    <w:p w:rsidR="00640155" w:rsidRPr="007759EA" w:rsidRDefault="009E52E0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41"/>
      <w:bookmarkEnd w:id="4"/>
      <w:r>
        <w:rPr>
          <w:color w:val="000000"/>
          <w:sz w:val="28"/>
          <w:szCs w:val="28"/>
          <w:lang w:val="uk-UA"/>
        </w:rPr>
        <w:t>Д</w:t>
      </w:r>
      <w:r w:rsidR="00640155" w:rsidRPr="007759EA">
        <w:rPr>
          <w:i/>
          <w:color w:val="000000"/>
          <w:sz w:val="28"/>
          <w:szCs w:val="28"/>
          <w:lang w:val="uk-UA"/>
        </w:rPr>
        <w:t xml:space="preserve">ля визначення чисельності потенційних </w:t>
      </w:r>
      <w:proofErr w:type="spellStart"/>
      <w:r w:rsidR="00640155" w:rsidRPr="007759EA">
        <w:rPr>
          <w:i/>
          <w:color w:val="000000"/>
          <w:sz w:val="28"/>
          <w:szCs w:val="28"/>
          <w:lang w:val="uk-UA"/>
        </w:rPr>
        <w:t>отримувачів</w:t>
      </w:r>
      <w:proofErr w:type="spellEnd"/>
      <w:r w:rsidR="00640155" w:rsidRPr="007759EA">
        <w:rPr>
          <w:i/>
          <w:color w:val="000000"/>
          <w:sz w:val="28"/>
          <w:szCs w:val="28"/>
          <w:lang w:val="uk-UA"/>
        </w:rPr>
        <w:t xml:space="preserve"> соціальних</w:t>
      </w:r>
      <w:r w:rsidR="00640155" w:rsidRPr="007759EA">
        <w:rPr>
          <w:color w:val="000000"/>
          <w:sz w:val="28"/>
          <w:szCs w:val="28"/>
          <w:lang w:val="uk-UA"/>
        </w:rPr>
        <w:t xml:space="preserve"> послуг використовується інформація про кількість осіб або соціальних груп, які потребують соціальних послуг вперше, та кількість осіб або соціальних груп, які вже отримують соціальні послуги і потребують їх у наступному періоді, та їх динаміка</w:t>
      </w:r>
      <w:r w:rsidR="00440513" w:rsidRPr="007759EA">
        <w:rPr>
          <w:color w:val="000000"/>
          <w:sz w:val="28"/>
          <w:szCs w:val="28"/>
          <w:lang w:val="uk-UA"/>
        </w:rPr>
        <w:t>.</w:t>
      </w:r>
      <w:bookmarkStart w:id="5" w:name="n42"/>
      <w:bookmarkStart w:id="6" w:name="n43"/>
      <w:bookmarkEnd w:id="5"/>
      <w:bookmarkEnd w:id="6"/>
    </w:p>
    <w:p w:rsidR="00640155" w:rsidRPr="007759EA" w:rsidRDefault="009E52E0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44"/>
      <w:bookmarkEnd w:id="7"/>
      <w:r>
        <w:rPr>
          <w:color w:val="000000"/>
          <w:sz w:val="28"/>
          <w:szCs w:val="28"/>
          <w:lang w:val="uk-UA"/>
        </w:rPr>
        <w:t>Д</w:t>
      </w:r>
      <w:r w:rsidR="00640155" w:rsidRPr="009E52E0">
        <w:rPr>
          <w:i/>
          <w:color w:val="000000"/>
          <w:sz w:val="28"/>
          <w:szCs w:val="28"/>
          <w:lang w:val="uk-UA"/>
        </w:rPr>
        <w:t xml:space="preserve">ля визначення фактичних </w:t>
      </w:r>
      <w:proofErr w:type="spellStart"/>
      <w:r w:rsidR="00640155" w:rsidRPr="009E52E0">
        <w:rPr>
          <w:i/>
          <w:color w:val="000000"/>
          <w:sz w:val="28"/>
          <w:szCs w:val="28"/>
          <w:lang w:val="uk-UA"/>
        </w:rPr>
        <w:t>отримувачів</w:t>
      </w:r>
      <w:proofErr w:type="spellEnd"/>
      <w:r w:rsidR="00640155" w:rsidRPr="009E52E0">
        <w:rPr>
          <w:i/>
          <w:color w:val="000000"/>
          <w:sz w:val="28"/>
          <w:szCs w:val="28"/>
          <w:lang w:val="uk-UA"/>
        </w:rPr>
        <w:t xml:space="preserve"> соціальних послуг</w:t>
      </w:r>
      <w:r w:rsidR="00640155" w:rsidRPr="009E52E0">
        <w:rPr>
          <w:color w:val="000000"/>
          <w:sz w:val="28"/>
          <w:szCs w:val="28"/>
          <w:lang w:val="uk-UA"/>
        </w:rPr>
        <w:t xml:space="preserve"> використовується інформація про чисельність осіб, соціальних груп, які відповідно до соціальних, демографічних або інших ознак перебувають у складних життєвих обставинах і не можуть самостійно їх подолати, яким надавались соціальні послуги в минулому році</w:t>
      </w:r>
      <w:r w:rsidR="00D3777F" w:rsidRPr="007759EA">
        <w:rPr>
          <w:color w:val="000000"/>
          <w:sz w:val="28"/>
          <w:szCs w:val="28"/>
          <w:lang w:val="uk-UA"/>
        </w:rPr>
        <w:t>.</w:t>
      </w:r>
    </w:p>
    <w:p w:rsidR="00640155" w:rsidRPr="00640155" w:rsidRDefault="009E52E0" w:rsidP="006401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" w:name="n45"/>
      <w:bookmarkEnd w:id="8"/>
      <w:r>
        <w:rPr>
          <w:color w:val="000000"/>
          <w:sz w:val="28"/>
          <w:szCs w:val="28"/>
          <w:lang w:val="uk-UA"/>
        </w:rPr>
        <w:t>Д</w:t>
      </w:r>
      <w:r w:rsidR="00640155" w:rsidRPr="004C6843">
        <w:rPr>
          <w:i/>
          <w:color w:val="000000"/>
          <w:sz w:val="28"/>
          <w:szCs w:val="28"/>
        </w:rPr>
        <w:t xml:space="preserve">ля </w:t>
      </w:r>
      <w:proofErr w:type="spellStart"/>
      <w:r w:rsidR="00640155" w:rsidRPr="004C6843">
        <w:rPr>
          <w:i/>
          <w:color w:val="000000"/>
          <w:sz w:val="28"/>
          <w:szCs w:val="28"/>
        </w:rPr>
        <w:t>визначення</w:t>
      </w:r>
      <w:proofErr w:type="spellEnd"/>
      <w:r w:rsidR="00640155" w:rsidRPr="004C6843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4C6843">
        <w:rPr>
          <w:i/>
          <w:color w:val="000000"/>
          <w:sz w:val="28"/>
          <w:szCs w:val="28"/>
        </w:rPr>
        <w:t>суб’єктів</w:t>
      </w:r>
      <w:proofErr w:type="spellEnd"/>
      <w:r w:rsidR="00640155" w:rsidRPr="004C6843">
        <w:rPr>
          <w:i/>
          <w:color w:val="000000"/>
          <w:sz w:val="28"/>
          <w:szCs w:val="28"/>
        </w:rPr>
        <w:t xml:space="preserve">, </w:t>
      </w:r>
      <w:proofErr w:type="spellStart"/>
      <w:r w:rsidR="00640155" w:rsidRPr="004C6843">
        <w:rPr>
          <w:i/>
          <w:color w:val="000000"/>
          <w:sz w:val="28"/>
          <w:szCs w:val="28"/>
        </w:rPr>
        <w:t>що</w:t>
      </w:r>
      <w:proofErr w:type="spellEnd"/>
      <w:r w:rsidR="00640155" w:rsidRPr="004C6843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4C6843">
        <w:rPr>
          <w:i/>
          <w:color w:val="000000"/>
          <w:sz w:val="28"/>
          <w:szCs w:val="28"/>
        </w:rPr>
        <w:t>надають</w:t>
      </w:r>
      <w:proofErr w:type="spellEnd"/>
      <w:r w:rsidR="00640155" w:rsidRPr="004C6843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4C6843">
        <w:rPr>
          <w:i/>
          <w:color w:val="000000"/>
          <w:sz w:val="28"/>
          <w:szCs w:val="28"/>
        </w:rPr>
        <w:t>соціальні</w:t>
      </w:r>
      <w:proofErr w:type="spellEnd"/>
      <w:r w:rsidR="00640155" w:rsidRPr="004C6843">
        <w:rPr>
          <w:i/>
          <w:color w:val="000000"/>
          <w:sz w:val="28"/>
          <w:szCs w:val="28"/>
        </w:rPr>
        <w:t xml:space="preserve"> </w:t>
      </w:r>
      <w:proofErr w:type="spellStart"/>
      <w:r w:rsidR="00640155" w:rsidRPr="004C6843">
        <w:rPr>
          <w:i/>
          <w:color w:val="000000"/>
          <w:sz w:val="28"/>
          <w:szCs w:val="28"/>
        </w:rPr>
        <w:t>послуги</w:t>
      </w:r>
      <w:proofErr w:type="spellEnd"/>
      <w:r w:rsidR="00640155" w:rsidRPr="00640155">
        <w:rPr>
          <w:color w:val="000000"/>
          <w:sz w:val="28"/>
          <w:szCs w:val="28"/>
        </w:rPr>
        <w:t xml:space="preserve">, </w:t>
      </w:r>
      <w:proofErr w:type="spellStart"/>
      <w:r w:rsidR="00640155" w:rsidRPr="00640155">
        <w:rPr>
          <w:color w:val="000000"/>
          <w:sz w:val="28"/>
          <w:szCs w:val="28"/>
        </w:rPr>
        <w:t>використовується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інформація</w:t>
      </w:r>
      <w:proofErr w:type="spellEnd"/>
      <w:r w:rsidR="00640155" w:rsidRPr="00640155">
        <w:rPr>
          <w:color w:val="000000"/>
          <w:sz w:val="28"/>
          <w:szCs w:val="28"/>
        </w:rPr>
        <w:t xml:space="preserve"> про </w:t>
      </w:r>
      <w:proofErr w:type="spellStart"/>
      <w:r w:rsidR="00640155" w:rsidRPr="00640155">
        <w:rPr>
          <w:color w:val="000000"/>
          <w:sz w:val="28"/>
          <w:szCs w:val="28"/>
        </w:rPr>
        <w:t>часові</w:t>
      </w:r>
      <w:proofErr w:type="spellEnd"/>
      <w:r w:rsidR="00640155" w:rsidRPr="00640155">
        <w:rPr>
          <w:color w:val="000000"/>
          <w:sz w:val="28"/>
          <w:szCs w:val="28"/>
        </w:rPr>
        <w:t xml:space="preserve"> та </w:t>
      </w:r>
      <w:proofErr w:type="spellStart"/>
      <w:r w:rsidR="00640155" w:rsidRPr="00640155">
        <w:rPr>
          <w:color w:val="000000"/>
          <w:sz w:val="28"/>
          <w:szCs w:val="28"/>
        </w:rPr>
        <w:t>людські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ресурси</w:t>
      </w:r>
      <w:proofErr w:type="spellEnd"/>
      <w:r w:rsidR="00640155" w:rsidRPr="00640155">
        <w:rPr>
          <w:color w:val="000000"/>
          <w:sz w:val="28"/>
          <w:szCs w:val="28"/>
        </w:rPr>
        <w:t xml:space="preserve">, </w:t>
      </w:r>
      <w:proofErr w:type="spellStart"/>
      <w:r w:rsidR="00640155" w:rsidRPr="00640155">
        <w:rPr>
          <w:color w:val="000000"/>
          <w:sz w:val="28"/>
          <w:szCs w:val="28"/>
        </w:rPr>
        <w:t>що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застосовуються</w:t>
      </w:r>
      <w:proofErr w:type="spellEnd"/>
      <w:r w:rsidR="00640155" w:rsidRPr="00640155">
        <w:rPr>
          <w:color w:val="000000"/>
          <w:sz w:val="28"/>
          <w:szCs w:val="28"/>
        </w:rPr>
        <w:t xml:space="preserve"> для </w:t>
      </w:r>
      <w:proofErr w:type="spellStart"/>
      <w:r w:rsidR="00640155" w:rsidRPr="00640155">
        <w:rPr>
          <w:color w:val="000000"/>
          <w:sz w:val="28"/>
          <w:szCs w:val="28"/>
        </w:rPr>
        <w:t>надання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соціальних</w:t>
      </w:r>
      <w:proofErr w:type="spellEnd"/>
      <w:r w:rsidR="00640155" w:rsidRPr="00640155">
        <w:rPr>
          <w:color w:val="000000"/>
          <w:sz w:val="28"/>
          <w:szCs w:val="28"/>
        </w:rPr>
        <w:t xml:space="preserve"> </w:t>
      </w:r>
      <w:proofErr w:type="spellStart"/>
      <w:r w:rsidR="00640155" w:rsidRPr="00640155">
        <w:rPr>
          <w:color w:val="000000"/>
          <w:sz w:val="28"/>
          <w:szCs w:val="28"/>
        </w:rPr>
        <w:t>послуг</w:t>
      </w:r>
      <w:proofErr w:type="spellEnd"/>
      <w:r w:rsidR="00640155" w:rsidRPr="00640155">
        <w:rPr>
          <w:color w:val="000000"/>
          <w:sz w:val="28"/>
          <w:szCs w:val="28"/>
        </w:rPr>
        <w:t xml:space="preserve">, </w:t>
      </w:r>
      <w:proofErr w:type="spellStart"/>
      <w:r w:rsidR="00640155" w:rsidRPr="00640155">
        <w:rPr>
          <w:color w:val="000000"/>
          <w:sz w:val="28"/>
          <w:szCs w:val="28"/>
        </w:rPr>
        <w:t>зокрема</w:t>
      </w:r>
      <w:proofErr w:type="spellEnd"/>
      <w:r w:rsidR="00640155" w:rsidRPr="00640155">
        <w:rPr>
          <w:color w:val="000000"/>
          <w:sz w:val="28"/>
          <w:szCs w:val="28"/>
        </w:rPr>
        <w:t>:</w:t>
      </w:r>
    </w:p>
    <w:p w:rsidR="00640155" w:rsidRPr="00223C33" w:rsidRDefault="00B10918" w:rsidP="00B10918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46"/>
      <w:bookmarkEnd w:id="9"/>
      <w:r>
        <w:rPr>
          <w:color w:val="000000"/>
          <w:sz w:val="28"/>
          <w:szCs w:val="28"/>
          <w:lang w:val="uk-UA"/>
        </w:rPr>
        <w:t xml:space="preserve"> </w:t>
      </w:r>
      <w:r w:rsidR="00640155" w:rsidRPr="00223C33">
        <w:rPr>
          <w:color w:val="000000"/>
          <w:sz w:val="28"/>
          <w:szCs w:val="28"/>
          <w:lang w:val="uk-UA"/>
        </w:rPr>
        <w:t>перелік, спеціалізація та форми власності існуючих суб’єктів, що надають соціальні послуги на адміністративно-територіальній одиниці;</w:t>
      </w:r>
    </w:p>
    <w:p w:rsidR="00640155" w:rsidRPr="00223C33" w:rsidRDefault="00B10918" w:rsidP="00B10918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47"/>
      <w:bookmarkEnd w:id="10"/>
      <w:r>
        <w:rPr>
          <w:color w:val="000000"/>
          <w:sz w:val="28"/>
          <w:szCs w:val="28"/>
          <w:lang w:val="uk-UA"/>
        </w:rPr>
        <w:t xml:space="preserve"> </w:t>
      </w:r>
      <w:r w:rsidR="00640155" w:rsidRPr="00223C33">
        <w:rPr>
          <w:color w:val="000000"/>
          <w:sz w:val="28"/>
          <w:szCs w:val="28"/>
          <w:lang w:val="uk-UA"/>
        </w:rPr>
        <w:t>послуги, що ними надаються згідно з</w:t>
      </w:r>
      <w:r w:rsidR="00156FAD">
        <w:rPr>
          <w:color w:val="000000"/>
          <w:sz w:val="28"/>
          <w:szCs w:val="28"/>
          <w:lang w:val="uk-UA"/>
        </w:rPr>
        <w:t xml:space="preserve"> </w:t>
      </w:r>
      <w:r w:rsidR="00156FAD">
        <w:rPr>
          <w:color w:val="000000"/>
          <w:sz w:val="28"/>
          <w:szCs w:val="28"/>
          <w:u w:val="single"/>
          <w:lang w:val="uk-UA"/>
        </w:rPr>
        <w:t>Переліком соціальних послуг, що надаються особам, які перебувають у складних життєвих обставинах і не можуть самостійно їх подолати,</w:t>
      </w:r>
      <w:r w:rsidR="00156FAD">
        <w:rPr>
          <w:color w:val="000000"/>
          <w:sz w:val="28"/>
          <w:szCs w:val="28"/>
          <w:lang w:val="uk-UA"/>
        </w:rPr>
        <w:t xml:space="preserve"> </w:t>
      </w:r>
      <w:r w:rsidR="00640155" w:rsidRPr="00223C33">
        <w:rPr>
          <w:color w:val="000000"/>
          <w:sz w:val="28"/>
          <w:szCs w:val="28"/>
          <w:lang w:val="uk-UA"/>
        </w:rPr>
        <w:t>затвердженим наказом Міністерства соціальної політики України від 03 вересня 2012 року № 537, зареєстрованим в Міністерстві юстиції України 19 вересня 2012 року за № 1614/21926;</w:t>
      </w:r>
    </w:p>
    <w:p w:rsidR="00640155" w:rsidRPr="00223C33" w:rsidRDefault="00B10918" w:rsidP="00B1091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1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48"/>
      <w:bookmarkEnd w:id="11"/>
      <w:r>
        <w:rPr>
          <w:color w:val="000000"/>
          <w:sz w:val="28"/>
          <w:szCs w:val="28"/>
          <w:lang w:val="uk-UA"/>
        </w:rPr>
        <w:t xml:space="preserve"> </w:t>
      </w:r>
      <w:r w:rsidR="00640155" w:rsidRPr="00223C33">
        <w:rPr>
          <w:color w:val="000000"/>
          <w:sz w:val="28"/>
          <w:szCs w:val="28"/>
          <w:lang w:val="uk-UA"/>
        </w:rPr>
        <w:t>потужність цих суб’єктів (кількість послуг/клієнтів за звітний період);</w:t>
      </w:r>
    </w:p>
    <w:p w:rsidR="00640155" w:rsidRPr="00223C33" w:rsidRDefault="00B10918" w:rsidP="00B10918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49"/>
      <w:bookmarkEnd w:id="12"/>
      <w:r>
        <w:rPr>
          <w:color w:val="000000"/>
          <w:sz w:val="28"/>
          <w:szCs w:val="28"/>
          <w:lang w:val="uk-UA"/>
        </w:rPr>
        <w:t xml:space="preserve"> </w:t>
      </w:r>
      <w:r w:rsidR="00640155" w:rsidRPr="00223C33">
        <w:rPr>
          <w:color w:val="000000"/>
          <w:sz w:val="28"/>
          <w:szCs w:val="28"/>
          <w:lang w:val="uk-UA"/>
        </w:rPr>
        <w:t>кількість отримувачів послуг та кількість працівників, які надають ці послуги</w:t>
      </w:r>
      <w:bookmarkStart w:id="13" w:name="n50"/>
      <w:bookmarkEnd w:id="13"/>
      <w:r w:rsidR="00134428" w:rsidRPr="00223C33">
        <w:rPr>
          <w:color w:val="000000"/>
          <w:sz w:val="28"/>
          <w:szCs w:val="28"/>
          <w:lang w:val="uk-UA"/>
        </w:rPr>
        <w:t>.</w:t>
      </w:r>
    </w:p>
    <w:p w:rsidR="00AA2350" w:rsidRPr="00927C43" w:rsidRDefault="00045054" w:rsidP="0004505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3C3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7C69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Критерії діяльності суб'єктів, що надають соціальні послуги  визначено постановою Кабінету Міністрів України від 14 листопада </w:t>
      </w:r>
      <w:r w:rsidR="00454377" w:rsidRPr="00E05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D37C69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2012</w:t>
      </w:r>
      <w:r w:rsidR="00D51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D37C69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454377" w:rsidRPr="00E05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7C69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1039. Ці критерії розроблені з метою встановлення єдиних вимог до суб’єктів, що надають соціальні послуги. </w:t>
      </w:r>
      <w:r w:rsidR="00C07197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Суб'єкти, </w:t>
      </w:r>
      <w:r w:rsidR="00AA2350" w:rsidRPr="00640155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 надають  соціальні</w:t>
      </w:r>
      <w:r w:rsidR="00AA2350" w:rsidRPr="000450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послуги,  здійснюють  свою діяльність  відповідно  до статутних документів, цивільно-правових договорів  (для  фізичних  осіб- підприємців), в яких визначено перелік соціальних послуг, категорії осіб, яким вони надаються, за наявності  відповідної  підготовки  їх  працівників, з дотриманням </w:t>
      </w:r>
      <w:r w:rsidR="005A3E51" w:rsidRPr="000450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державних  стандартів </w:t>
      </w:r>
      <w:r w:rsidR="00AA2350" w:rsidRPr="0004505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соціальних послуг,</w:t>
      </w:r>
      <w:r w:rsidR="00AA2350" w:rsidRPr="00927C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етичних, правових норм і </w:t>
      </w:r>
      <w:r w:rsidR="005A3E51" w:rsidRPr="00927C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принципів надання соціальних послуг. </w:t>
      </w:r>
    </w:p>
    <w:p w:rsidR="00AA2350" w:rsidRPr="00D62506" w:rsidRDefault="0035190D" w:rsidP="00D5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1F9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Подільської районної в місті Києві адміністрації знаходиться за адресою:                       </w:t>
      </w:r>
      <w:proofErr w:type="spellStart"/>
      <w:r w:rsidR="00D51F90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="00D51F90">
        <w:rPr>
          <w:rFonts w:ascii="Times New Roman" w:hAnsi="Times New Roman" w:cs="Times New Roman"/>
          <w:sz w:val="28"/>
          <w:szCs w:val="28"/>
          <w:lang w:val="uk-UA"/>
        </w:rPr>
        <w:t>, 04071, вул. Ярославська, 31- Б, контактний телефон 482-48-51.</w:t>
      </w:r>
    </w:p>
    <w:sectPr w:rsidR="00AA2350" w:rsidRPr="00D62506" w:rsidSect="00F1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4F8"/>
    <w:multiLevelType w:val="hybridMultilevel"/>
    <w:tmpl w:val="2762252C"/>
    <w:lvl w:ilvl="0" w:tplc="3B04749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05A23EF"/>
    <w:multiLevelType w:val="hybridMultilevel"/>
    <w:tmpl w:val="3252EE7C"/>
    <w:lvl w:ilvl="0" w:tplc="05DE7F2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456"/>
    <w:rsid w:val="00045054"/>
    <w:rsid w:val="000E352C"/>
    <w:rsid w:val="00134428"/>
    <w:rsid w:val="0013654F"/>
    <w:rsid w:val="00156FAD"/>
    <w:rsid w:val="00223C33"/>
    <w:rsid w:val="002458CA"/>
    <w:rsid w:val="0027150F"/>
    <w:rsid w:val="00286CC7"/>
    <w:rsid w:val="002A5031"/>
    <w:rsid w:val="002C3C10"/>
    <w:rsid w:val="003236A6"/>
    <w:rsid w:val="0035190D"/>
    <w:rsid w:val="003A5EF0"/>
    <w:rsid w:val="003B5BBB"/>
    <w:rsid w:val="00410071"/>
    <w:rsid w:val="00440513"/>
    <w:rsid w:val="00454377"/>
    <w:rsid w:val="004C6843"/>
    <w:rsid w:val="00506456"/>
    <w:rsid w:val="005A3E51"/>
    <w:rsid w:val="005C28FC"/>
    <w:rsid w:val="005F1FA7"/>
    <w:rsid w:val="00640155"/>
    <w:rsid w:val="0065333F"/>
    <w:rsid w:val="00701A07"/>
    <w:rsid w:val="00745A0D"/>
    <w:rsid w:val="007759EA"/>
    <w:rsid w:val="00786264"/>
    <w:rsid w:val="00894BA5"/>
    <w:rsid w:val="008B2250"/>
    <w:rsid w:val="008E2D05"/>
    <w:rsid w:val="00927C43"/>
    <w:rsid w:val="009D09E2"/>
    <w:rsid w:val="009E52E0"/>
    <w:rsid w:val="00A2490D"/>
    <w:rsid w:val="00A43400"/>
    <w:rsid w:val="00A6502A"/>
    <w:rsid w:val="00AA2350"/>
    <w:rsid w:val="00B10918"/>
    <w:rsid w:val="00B33A9A"/>
    <w:rsid w:val="00C0339C"/>
    <w:rsid w:val="00C07197"/>
    <w:rsid w:val="00C75709"/>
    <w:rsid w:val="00C808B3"/>
    <w:rsid w:val="00D3777F"/>
    <w:rsid w:val="00D37C69"/>
    <w:rsid w:val="00D50190"/>
    <w:rsid w:val="00D51F90"/>
    <w:rsid w:val="00D62506"/>
    <w:rsid w:val="00E0553E"/>
    <w:rsid w:val="00EC3C5D"/>
    <w:rsid w:val="00F16855"/>
    <w:rsid w:val="00F17D4D"/>
    <w:rsid w:val="00FA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2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3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2350"/>
    <w:rPr>
      <w:color w:val="0000FF"/>
      <w:u w:val="single"/>
    </w:rPr>
  </w:style>
  <w:style w:type="paragraph" w:customStyle="1" w:styleId="rvps2">
    <w:name w:val="rvps2"/>
    <w:basedOn w:val="a"/>
    <w:rsid w:val="0064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0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Melanich</dc:creator>
  <cp:keywords/>
  <dc:description/>
  <cp:lastModifiedBy>secretar</cp:lastModifiedBy>
  <cp:revision>2</cp:revision>
  <cp:lastPrinted>2017-02-08T10:18:00Z</cp:lastPrinted>
  <dcterms:created xsi:type="dcterms:W3CDTF">2017-02-09T07:56:00Z</dcterms:created>
  <dcterms:modified xsi:type="dcterms:W3CDTF">2017-02-09T07:56:00Z</dcterms:modified>
</cp:coreProperties>
</file>