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CAD2" w14:textId="1C6A1EDA" w:rsidR="0053549B" w:rsidRDefault="0053549B"/>
    <w:p w14:paraId="7EFE9B81" w14:textId="77777777" w:rsidR="003849CF" w:rsidRPr="003849CF" w:rsidRDefault="003849CF" w:rsidP="003849CF">
      <w:pPr>
        <w:ind w:firstLine="10600"/>
        <w:rPr>
          <w:szCs w:val="28"/>
          <w:lang w:val="ru-RU"/>
        </w:rPr>
      </w:pPr>
      <w:r>
        <w:rPr>
          <w:szCs w:val="28"/>
        </w:rPr>
        <w:t xml:space="preserve">Додаток  </w:t>
      </w:r>
      <w:r w:rsidRPr="003849CF">
        <w:rPr>
          <w:szCs w:val="28"/>
          <w:lang w:val="ru-RU"/>
        </w:rPr>
        <w:t>2</w:t>
      </w:r>
    </w:p>
    <w:p w14:paraId="08A0A8D4" w14:textId="77777777" w:rsidR="003849CF" w:rsidRDefault="003849CF" w:rsidP="003849CF">
      <w:pPr>
        <w:ind w:firstLine="10600"/>
        <w:rPr>
          <w:szCs w:val="28"/>
        </w:rPr>
      </w:pPr>
      <w:r>
        <w:rPr>
          <w:szCs w:val="28"/>
        </w:rPr>
        <w:t xml:space="preserve">до переліку матеріалів та форм, </w:t>
      </w:r>
    </w:p>
    <w:p w14:paraId="167979C0" w14:textId="77777777" w:rsidR="003849CF" w:rsidRDefault="003849CF" w:rsidP="003849CF">
      <w:pPr>
        <w:ind w:firstLine="10600"/>
        <w:rPr>
          <w:szCs w:val="28"/>
        </w:rPr>
      </w:pPr>
      <w:r>
        <w:rPr>
          <w:szCs w:val="28"/>
        </w:rPr>
        <w:t xml:space="preserve">що подаються разом зі Звітністю </w:t>
      </w:r>
    </w:p>
    <w:p w14:paraId="4D407F16" w14:textId="77777777" w:rsidR="003849CF" w:rsidRDefault="003849CF" w:rsidP="003849CF"/>
    <w:p w14:paraId="3E583BA5" w14:textId="77777777" w:rsidR="003849CF" w:rsidRDefault="003849CF" w:rsidP="003849CF">
      <w:pPr>
        <w:jc w:val="center"/>
        <w:rPr>
          <w:b/>
          <w:bCs/>
          <w:caps/>
          <w:szCs w:val="28"/>
        </w:rPr>
      </w:pPr>
    </w:p>
    <w:p w14:paraId="59F4FBD0" w14:textId="77777777" w:rsidR="003849CF" w:rsidRDefault="003849CF" w:rsidP="003849CF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звітність</w:t>
      </w:r>
    </w:p>
    <w:p w14:paraId="266D305B" w14:textId="77777777" w:rsidR="003849CF" w:rsidRDefault="003849CF" w:rsidP="003849CF">
      <w:pPr>
        <w:ind w:left="93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 стан розвитку спорту ветеранів в  ___________________________________ області за 2019 рік</w:t>
      </w:r>
    </w:p>
    <w:p w14:paraId="45E4EC13" w14:textId="77777777" w:rsidR="003849CF" w:rsidRDefault="003849CF" w:rsidP="003849CF">
      <w:pPr>
        <w:ind w:left="93"/>
        <w:jc w:val="center"/>
        <w:rPr>
          <w:b/>
          <w:bCs/>
          <w:sz w:val="26"/>
          <w:szCs w:val="26"/>
        </w:rPr>
      </w:pPr>
    </w:p>
    <w:p w14:paraId="7A4166A5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3A0BCEAA" w14:textId="77777777" w:rsidR="003849CF" w:rsidRDefault="003849CF" w:rsidP="003849CF">
      <w:pPr>
        <w:ind w:left="93"/>
        <w:jc w:val="center"/>
        <w:rPr>
          <w:b/>
          <w:bCs/>
          <w:szCs w:val="28"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70"/>
        <w:gridCol w:w="3981"/>
        <w:gridCol w:w="3374"/>
        <w:gridCol w:w="1041"/>
        <w:gridCol w:w="1854"/>
        <w:gridCol w:w="1783"/>
      </w:tblGrid>
      <w:tr w:rsidR="003849CF" w14:paraId="33F4AAA4" w14:textId="77777777" w:rsidTr="003849CF">
        <w:trPr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1A02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 ветеранського спортивного руху в регіоні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BF2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видів спорту ветеранів, що культивуються в регіоні та внесені до календарних планів фізкультурно-оздоровчих та спортивних областей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та міста Києва, районів, міст, селищ та сіл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21E5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проведених змагань зі спорту ветеранів за календарним планом регіонального структурного підрозділу з фізичної культури та спорту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292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Видатки на організацію та проведення фізкультурно-оздоровчих та спортивних заходів із спорту ветеранів у регіоні</w:t>
            </w:r>
          </w:p>
        </w:tc>
      </w:tr>
      <w:tr w:rsidR="003849CF" w14:paraId="29C444F4" w14:textId="77777777" w:rsidTr="003849CF">
        <w:trPr>
          <w:trHeight w:val="120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1784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6C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ветеранів спорту, які брали участь у змаганнях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D3C3" w14:textId="77777777" w:rsidR="003849CF" w:rsidRDefault="003849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002" w14:textId="77777777" w:rsidR="003849CF" w:rsidRDefault="003849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B35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0FE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 обласного бюджету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86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 місцевих бюджетів</w:t>
            </w:r>
          </w:p>
          <w:p w14:paraId="270C9BDD" w14:textId="77777777" w:rsidR="003849CF" w:rsidRDefault="003849CF">
            <w:pPr>
              <w:jc w:val="center"/>
              <w:rPr>
                <w:sz w:val="24"/>
                <w:szCs w:val="24"/>
              </w:rPr>
            </w:pPr>
          </w:p>
        </w:tc>
      </w:tr>
      <w:tr w:rsidR="003849CF" w14:paraId="2618776A" w14:textId="77777777" w:rsidTr="003849CF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0C0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62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95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DA1F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B957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35E4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C44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13A9E584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4"/>
          <w:szCs w:val="24"/>
        </w:rPr>
      </w:pPr>
    </w:p>
    <w:p w14:paraId="77D6C1C8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04D504C7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Керівник регіонального структурного</w:t>
      </w:r>
      <w:r>
        <w:rPr>
          <w:b/>
          <w:bCs/>
          <w:sz w:val="24"/>
          <w:szCs w:val="24"/>
        </w:rPr>
        <w:tab/>
        <w:t>Підпис</w:t>
      </w:r>
    </w:p>
    <w:p w14:paraId="7B250827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підрозділу з фізичної культури та спорту</w:t>
      </w:r>
      <w:r>
        <w:rPr>
          <w:b/>
          <w:bCs/>
          <w:sz w:val="24"/>
          <w:szCs w:val="24"/>
        </w:rPr>
        <w:tab/>
        <w:t>печатка</w:t>
      </w:r>
    </w:p>
    <w:p w14:paraId="56B6B368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2"/>
          <w:szCs w:val="22"/>
        </w:rPr>
      </w:pPr>
    </w:p>
    <w:p w14:paraId="3A0D84B5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2"/>
          <w:szCs w:val="22"/>
        </w:rPr>
      </w:pPr>
    </w:p>
    <w:p w14:paraId="33A8EB1F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Примітка. До цифрової відомчої звітності про стан розвитку спорту ветеранів додається така інформація:</w:t>
      </w:r>
    </w:p>
    <w:p w14:paraId="7250D628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4*)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перелік проведених заходів за формою:</w:t>
      </w:r>
    </w:p>
    <w:p w14:paraId="2234AAD4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68"/>
        <w:gridCol w:w="2040"/>
        <w:gridCol w:w="1800"/>
        <w:gridCol w:w="1920"/>
        <w:gridCol w:w="1920"/>
        <w:gridCol w:w="1800"/>
      </w:tblGrid>
      <w:tr w:rsidR="003849CF" w14:paraId="13158CFB" w14:textId="77777777" w:rsidTr="003849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8E0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AC9E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заходу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ACF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спорту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F6FE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486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Місце проведення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D1B0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учасників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3C34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Видатки з місцевого бюджету</w:t>
            </w:r>
          </w:p>
        </w:tc>
      </w:tr>
      <w:tr w:rsidR="003849CF" w14:paraId="3C7B9B8E" w14:textId="77777777" w:rsidTr="003849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6D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F7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A3B1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E7B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DD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4BD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9E7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2E2E4785" w14:textId="407A873E" w:rsidR="000934A9" w:rsidRDefault="000934A9">
      <w:bookmarkStart w:id="0" w:name="_GoBack"/>
      <w:bookmarkEnd w:id="0"/>
    </w:p>
    <w:p w14:paraId="37A32BC4" w14:textId="09D2DAAB" w:rsidR="000934A9" w:rsidRDefault="000934A9"/>
    <w:p w14:paraId="791B8B23" w14:textId="77777777" w:rsidR="000934A9" w:rsidRDefault="000934A9"/>
    <w:p w14:paraId="0C21A9DA" w14:textId="77777777" w:rsidR="001559DD" w:rsidRDefault="001559DD"/>
    <w:sectPr w:rsidR="001559DD" w:rsidSect="001559DD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7B"/>
    <w:rsid w:val="000934A9"/>
    <w:rsid w:val="001559DD"/>
    <w:rsid w:val="003849CF"/>
    <w:rsid w:val="0053549B"/>
    <w:rsid w:val="006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20CB"/>
  <w15:chartTrackingRefBased/>
  <w15:docId w15:val="{EFBF0A6C-8845-49AB-9A65-B6C676A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9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Відділ Спорту 3</cp:lastModifiedBy>
  <cp:revision>6</cp:revision>
  <dcterms:created xsi:type="dcterms:W3CDTF">2019-11-20T16:06:00Z</dcterms:created>
  <dcterms:modified xsi:type="dcterms:W3CDTF">2019-11-20T16:11:00Z</dcterms:modified>
</cp:coreProperties>
</file>