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95D73" w14:textId="64B9E4B2" w:rsidR="00D370F0" w:rsidRPr="000522B7" w:rsidRDefault="001F7599" w:rsidP="00D370F0">
      <w:pPr>
        <w:jc w:val="right"/>
        <w:rPr>
          <w:rFonts w:eastAsia="Times New Roman" w:cstheme="minorHAnsi"/>
          <w:i/>
          <w:iCs/>
          <w:color w:val="000000"/>
          <w:sz w:val="28"/>
          <w:szCs w:val="28"/>
          <w:lang w:val="uk-UA" w:eastAsia="ru-RU"/>
        </w:rPr>
      </w:pPr>
      <w:r w:rsidRPr="000522B7">
        <w:rPr>
          <w:rFonts w:eastAsia="Times New Roman" w:cstheme="minorHAnsi"/>
          <w:i/>
          <w:iCs/>
          <w:color w:val="000000"/>
          <w:sz w:val="28"/>
          <w:szCs w:val="28"/>
          <w:lang w:val="uk-UA" w:eastAsia="ru-RU"/>
        </w:rPr>
        <w:t>Київська міська військова адміністрація</w:t>
      </w:r>
    </w:p>
    <w:p w14:paraId="30876674" w14:textId="77777777" w:rsidR="00980696" w:rsidRPr="000522B7" w:rsidRDefault="00D370F0" w:rsidP="00980696">
      <w:pPr>
        <w:jc w:val="right"/>
        <w:rPr>
          <w:rFonts w:eastAsia="Times New Roman" w:cstheme="minorHAnsi"/>
          <w:i/>
          <w:iCs/>
          <w:color w:val="000000"/>
          <w:sz w:val="28"/>
          <w:szCs w:val="28"/>
          <w:lang w:val="uk-UA" w:eastAsia="ru-RU"/>
        </w:rPr>
      </w:pPr>
      <w:r w:rsidRPr="000522B7">
        <w:rPr>
          <w:rFonts w:eastAsia="Times New Roman" w:cstheme="minorHAnsi"/>
          <w:i/>
          <w:iCs/>
          <w:color w:val="000000"/>
          <w:sz w:val="28"/>
          <w:szCs w:val="28"/>
          <w:lang w:val="uk-UA" w:eastAsia="ru-RU"/>
        </w:rPr>
        <w:t xml:space="preserve">Директора БО БФ </w:t>
      </w:r>
    </w:p>
    <w:p w14:paraId="6077C75B" w14:textId="37CA4171" w:rsidR="00980696" w:rsidRPr="000522B7" w:rsidRDefault="00B744F5" w:rsidP="00980696">
      <w:pPr>
        <w:jc w:val="right"/>
        <w:rPr>
          <w:rFonts w:eastAsia="Times New Roman" w:cstheme="minorHAnsi"/>
          <w:i/>
          <w:iCs/>
          <w:color w:val="000000"/>
          <w:sz w:val="28"/>
          <w:szCs w:val="28"/>
          <w:lang w:val="uk-UA" w:eastAsia="ru-RU"/>
        </w:rPr>
      </w:pPr>
      <w:r w:rsidRPr="000522B7">
        <w:rPr>
          <w:rFonts w:eastAsia="Times New Roman" w:cstheme="minorHAnsi"/>
          <w:i/>
          <w:iCs/>
          <w:noProof/>
          <w:color w:val="000000"/>
          <w:sz w:val="28"/>
          <w:szCs w:val="28"/>
          <w:lang w:val="uk-UA" w:eastAsia="uk-UA"/>
        </w:rPr>
        <mc:AlternateContent>
          <mc:Choice Requires="wps">
            <w:drawing>
              <wp:anchor distT="0" distB="0" distL="114300" distR="114300" simplePos="0" relativeHeight="251659264" behindDoc="0" locked="0" layoutInCell="1" allowOverlap="1" wp14:anchorId="653D6849" wp14:editId="6A04ED4C">
                <wp:simplePos x="0" y="0"/>
                <wp:positionH relativeFrom="column">
                  <wp:posOffset>171890</wp:posOffset>
                </wp:positionH>
                <wp:positionV relativeFrom="paragraph">
                  <wp:posOffset>146392</wp:posOffset>
                </wp:positionV>
                <wp:extent cx="2293033" cy="745588"/>
                <wp:effectExtent l="0" t="0" r="5715" b="3810"/>
                <wp:wrapNone/>
                <wp:docPr id="1128781053" name="Надпись 1"/>
                <wp:cNvGraphicFramePr/>
                <a:graphic xmlns:a="http://schemas.openxmlformats.org/drawingml/2006/main">
                  <a:graphicData uri="http://schemas.microsoft.com/office/word/2010/wordprocessingShape">
                    <wps:wsp>
                      <wps:cNvSpPr txBox="1"/>
                      <wps:spPr>
                        <a:xfrm>
                          <a:off x="0" y="0"/>
                          <a:ext cx="2293033" cy="745588"/>
                        </a:xfrm>
                        <a:prstGeom prst="rect">
                          <a:avLst/>
                        </a:prstGeom>
                        <a:solidFill>
                          <a:schemeClr val="lt1"/>
                        </a:solidFill>
                        <a:ln w="6350">
                          <a:noFill/>
                        </a:ln>
                      </wps:spPr>
                      <wps:txbx>
                        <w:txbxContent>
                          <w:p w14:paraId="0A033AD9" w14:textId="4DC92847" w:rsidR="00B744F5" w:rsidRPr="00B744F5" w:rsidRDefault="00B744F5">
                            <w:pPr>
                              <w:rPr>
                                <w:rFonts w:ascii="Montserrat Light" w:hAnsi="Montserrat Light"/>
                                <w:b/>
                                <w:bCs/>
                                <w:sz w:val="22"/>
                                <w:szCs w:val="22"/>
                                <w:lang w:val="uk-UA"/>
                              </w:rPr>
                            </w:pPr>
                            <w:r w:rsidRPr="00B744F5">
                              <w:rPr>
                                <w:rFonts w:ascii="Montserrat Light" w:hAnsi="Montserrat Light"/>
                                <w:b/>
                                <w:bCs/>
                                <w:sz w:val="22"/>
                                <w:szCs w:val="22"/>
                                <w:lang w:val="uk-UA"/>
                              </w:rPr>
                              <w:t xml:space="preserve">№ вих </w:t>
                            </w:r>
                            <w:r w:rsidR="000522B7">
                              <w:rPr>
                                <w:rFonts w:ascii="Montserrat Light" w:hAnsi="Montserrat Light"/>
                                <w:b/>
                                <w:bCs/>
                                <w:sz w:val="22"/>
                                <w:szCs w:val="22"/>
                                <w:lang w:val="uk-UA"/>
                              </w:rPr>
                              <w:t>30</w:t>
                            </w:r>
                            <w:r w:rsidRPr="00B744F5">
                              <w:rPr>
                                <w:rFonts w:ascii="Montserrat Light" w:hAnsi="Montserrat Light"/>
                                <w:b/>
                                <w:bCs/>
                                <w:sz w:val="22"/>
                                <w:szCs w:val="22"/>
                                <w:lang w:val="uk-UA"/>
                              </w:rPr>
                              <w:t>0623/01</w:t>
                            </w:r>
                          </w:p>
                          <w:p w14:paraId="5E110584" w14:textId="120EB4B0" w:rsidR="00B744F5" w:rsidRPr="00B744F5" w:rsidRDefault="00B744F5">
                            <w:pPr>
                              <w:rPr>
                                <w:rFonts w:ascii="Montserrat Light" w:hAnsi="Montserrat Light"/>
                                <w:b/>
                                <w:bCs/>
                                <w:sz w:val="22"/>
                                <w:szCs w:val="22"/>
                                <w:lang w:val="uk-UA"/>
                              </w:rPr>
                            </w:pPr>
                            <w:r w:rsidRPr="00B744F5">
                              <w:rPr>
                                <w:rFonts w:ascii="Montserrat Light" w:hAnsi="Montserrat Light"/>
                                <w:b/>
                                <w:bCs/>
                                <w:sz w:val="22"/>
                                <w:szCs w:val="22"/>
                                <w:lang w:val="uk-UA"/>
                              </w:rPr>
                              <w:t xml:space="preserve">Від </w:t>
                            </w:r>
                            <w:r w:rsidR="000522B7">
                              <w:rPr>
                                <w:rFonts w:ascii="Montserrat Light" w:hAnsi="Montserrat Light"/>
                                <w:b/>
                                <w:bCs/>
                                <w:sz w:val="22"/>
                                <w:szCs w:val="22"/>
                                <w:lang w:val="uk-UA"/>
                              </w:rPr>
                              <w:t>30</w:t>
                            </w:r>
                            <w:r w:rsidRPr="00B744F5">
                              <w:rPr>
                                <w:rFonts w:ascii="Montserrat Light" w:hAnsi="Montserrat Light"/>
                                <w:b/>
                                <w:bCs/>
                                <w:sz w:val="22"/>
                                <w:szCs w:val="22"/>
                                <w:lang w:val="uk-UA"/>
                              </w:rPr>
                              <w:t xml:space="preserve"> червня 2023 року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53D6849" id="_x0000_t202" coordsize="21600,21600" o:spt="202" path="m,l,21600r21600,l21600,xe">
                <v:stroke joinstyle="miter"/>
                <v:path gradientshapeok="t" o:connecttype="rect"/>
              </v:shapetype>
              <v:shape id="Надпись 1" o:spid="_x0000_s1026" type="#_x0000_t202" style="position:absolute;left:0;text-align:left;margin-left:13.55pt;margin-top:11.55pt;width:180.55pt;height:58.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bILQIAAFQEAAAOAAAAZHJzL2Uyb0RvYy54bWysVEtv2zAMvg/YfxB0X+y82tSIU2QpMgwo&#10;2gLp0LMiS7EBWdQkJXb260fJzqPdTsMuMilSH18fPb9va0UOwroKdE6Hg5QSoTkUld7l9Mfr+suM&#10;EueZLpgCLXJ6FI7eLz5/mjcmEyMoQRXCEgTRLmtMTkvvTZYkjpeiZm4ARmg0SrA186jaXVJY1iB6&#10;rZJRmt4kDdjCWODCObx96Ix0EfGlFNw/S+mEJyqnmJuPp43nNpzJYs6ynWWmrHifBvuHLGpWaQx6&#10;hnpgnpG9rf6AqituwYH0Aw51AlJWXMQasJph+qGaTcmMiLVgc5w5t8n9P1j+dNiYF0t8+xVaHGBo&#10;SGNc5vAy1NNKW4cvZkrQji08ntsmWk84Xo5Gd+N0PKaEo+12Mp3OZgEmubw21vlvAmoShJxaHEvs&#10;Fjs8Ot+5nlxCMAeqKtaVUlEJVBArZcmB4RCVjzki+DsvpUmT05vxNI3AGsLzDllpzOVSU5B8u237&#10;QrdQHLF+Cx01nOHrCpN8ZM6/MItcwJKR3/4ZD6kAg0AvUVKC/fW3++CPI0IrJQ1yK6fu555ZQYn6&#10;rnF4d8PJJJAxKpPp7QgVe23ZXlv0vl4BVj7ETTI8isHfq5MoLdRvuAbLEBVNTHOMnVN/Ele+Yzyu&#10;ERfLZXRC+hnmH/XG8AAdOh1G8Nq+MWv6OXmc8BOcWMiyD+PqfMNLDcu9B1nFWYYGd13t+47UjWzo&#10;1yzsxrUevS4/g8VvAAAA//8DAFBLAwQUAAYACAAAACEAxrkMZeMAAAAOAQAADwAAAGRycy9kb3du&#10;cmV2LnhtbExPy07DMBC8I/EP1iJxQdRpQmmUxqkQr0rcaHiImxsvSUS8jmI3CX/PcoLLjlYzOzuT&#10;b2fbiREH3zpSsFxEIJAqZ1qqFbyUD5cpCB80Gd05QgXf6GFbnJ7kOjNuomcc96EWbEI+0wqaEPpM&#10;Sl81aLVfuB6JuU83WB14HWppBj2xue1kHEXX0uqW+EOje7xtsPraH62Cj4v6/cnPj69Tskr6+91Y&#10;rt9MqdT52Xy34XGzARFwDn8X8NuB80PBwQ7uSMaLTkG8XrKSMWFkPknTGMSBhVfRCmSRy/81ih8A&#10;AAD//wMAUEsBAi0AFAAGAAgAAAAhALaDOJL+AAAA4QEAABMAAAAAAAAAAAAAAAAAAAAAAFtDb250&#10;ZW50X1R5cGVzXS54bWxQSwECLQAUAAYACAAAACEAOP0h/9YAAACUAQAACwAAAAAAAAAAAAAAAAAv&#10;AQAAX3JlbHMvLnJlbHNQSwECLQAUAAYACAAAACEAH62WyC0CAABUBAAADgAAAAAAAAAAAAAAAAAu&#10;AgAAZHJzL2Uyb0RvYy54bWxQSwECLQAUAAYACAAAACEAxrkMZeMAAAAOAQAADwAAAAAAAAAAAAAA&#10;AACHBAAAZHJzL2Rvd25yZXYueG1sUEsFBgAAAAAEAAQA8wAAAJcFAAAAAA==&#10;" fillcolor="white [3201]" stroked="f" strokeweight=".5pt">
                <v:textbox>
                  <w:txbxContent>
                    <w:p w14:paraId="0A033AD9" w14:textId="4DC92847" w:rsidR="00B744F5" w:rsidRPr="00B744F5" w:rsidRDefault="00B744F5">
                      <w:pPr>
                        <w:rPr>
                          <w:rFonts w:ascii="Montserrat Light" w:hAnsi="Montserrat Light"/>
                          <w:b/>
                          <w:bCs/>
                          <w:sz w:val="22"/>
                          <w:szCs w:val="22"/>
                          <w:lang w:val="uk-UA"/>
                        </w:rPr>
                      </w:pPr>
                      <w:r w:rsidRPr="00B744F5">
                        <w:rPr>
                          <w:rFonts w:ascii="Montserrat Light" w:hAnsi="Montserrat Light"/>
                          <w:b/>
                          <w:bCs/>
                          <w:sz w:val="22"/>
                          <w:szCs w:val="22"/>
                          <w:lang w:val="uk-UA"/>
                        </w:rPr>
                        <w:t xml:space="preserve">№ </w:t>
                      </w:r>
                      <w:proofErr w:type="spellStart"/>
                      <w:r w:rsidRPr="00B744F5">
                        <w:rPr>
                          <w:rFonts w:ascii="Montserrat Light" w:hAnsi="Montserrat Light"/>
                          <w:b/>
                          <w:bCs/>
                          <w:sz w:val="22"/>
                          <w:szCs w:val="22"/>
                          <w:lang w:val="uk-UA"/>
                        </w:rPr>
                        <w:t>вих</w:t>
                      </w:r>
                      <w:proofErr w:type="spellEnd"/>
                      <w:r w:rsidRPr="00B744F5">
                        <w:rPr>
                          <w:rFonts w:ascii="Montserrat Light" w:hAnsi="Montserrat Light"/>
                          <w:b/>
                          <w:bCs/>
                          <w:sz w:val="22"/>
                          <w:szCs w:val="22"/>
                          <w:lang w:val="uk-UA"/>
                        </w:rPr>
                        <w:t xml:space="preserve"> </w:t>
                      </w:r>
                      <w:r w:rsidR="000522B7">
                        <w:rPr>
                          <w:rFonts w:ascii="Montserrat Light" w:hAnsi="Montserrat Light"/>
                          <w:b/>
                          <w:bCs/>
                          <w:sz w:val="22"/>
                          <w:szCs w:val="22"/>
                          <w:lang w:val="uk-UA"/>
                        </w:rPr>
                        <w:t>30</w:t>
                      </w:r>
                      <w:r w:rsidRPr="00B744F5">
                        <w:rPr>
                          <w:rFonts w:ascii="Montserrat Light" w:hAnsi="Montserrat Light"/>
                          <w:b/>
                          <w:bCs/>
                          <w:sz w:val="22"/>
                          <w:szCs w:val="22"/>
                          <w:lang w:val="uk-UA"/>
                        </w:rPr>
                        <w:t>0623/01</w:t>
                      </w:r>
                    </w:p>
                    <w:p w14:paraId="5E110584" w14:textId="120EB4B0" w:rsidR="00B744F5" w:rsidRPr="00B744F5" w:rsidRDefault="00B744F5">
                      <w:pPr>
                        <w:rPr>
                          <w:rFonts w:ascii="Montserrat Light" w:hAnsi="Montserrat Light"/>
                          <w:b/>
                          <w:bCs/>
                          <w:sz w:val="22"/>
                          <w:szCs w:val="22"/>
                          <w:lang w:val="uk-UA"/>
                        </w:rPr>
                      </w:pPr>
                      <w:r w:rsidRPr="00B744F5">
                        <w:rPr>
                          <w:rFonts w:ascii="Montserrat Light" w:hAnsi="Montserrat Light"/>
                          <w:b/>
                          <w:bCs/>
                          <w:sz w:val="22"/>
                          <w:szCs w:val="22"/>
                          <w:lang w:val="uk-UA"/>
                        </w:rPr>
                        <w:t xml:space="preserve">Від </w:t>
                      </w:r>
                      <w:r w:rsidR="000522B7">
                        <w:rPr>
                          <w:rFonts w:ascii="Montserrat Light" w:hAnsi="Montserrat Light"/>
                          <w:b/>
                          <w:bCs/>
                          <w:sz w:val="22"/>
                          <w:szCs w:val="22"/>
                          <w:lang w:val="uk-UA"/>
                        </w:rPr>
                        <w:t>30</w:t>
                      </w:r>
                      <w:r w:rsidRPr="00B744F5">
                        <w:rPr>
                          <w:rFonts w:ascii="Montserrat Light" w:hAnsi="Montserrat Light"/>
                          <w:b/>
                          <w:bCs/>
                          <w:sz w:val="22"/>
                          <w:szCs w:val="22"/>
                          <w:lang w:val="uk-UA"/>
                        </w:rPr>
                        <w:t xml:space="preserve"> червня 2023 року</w:t>
                      </w:r>
                    </w:p>
                  </w:txbxContent>
                </v:textbox>
              </v:shape>
            </w:pict>
          </mc:Fallback>
        </mc:AlternateContent>
      </w:r>
      <w:r w:rsidR="00980696" w:rsidRPr="000522B7">
        <w:rPr>
          <w:rFonts w:eastAsia="Times New Roman" w:cstheme="minorHAnsi"/>
          <w:i/>
          <w:iCs/>
          <w:color w:val="000000"/>
          <w:sz w:val="28"/>
          <w:szCs w:val="28"/>
          <w:lang w:val="uk-UA" w:eastAsia="ru-RU"/>
        </w:rPr>
        <w:t xml:space="preserve">Фундація соціальних інновацій </w:t>
      </w:r>
    </w:p>
    <w:p w14:paraId="39A2F53F" w14:textId="6427A87E" w:rsidR="00D370F0" w:rsidRPr="000522B7" w:rsidRDefault="00D370F0" w:rsidP="00980696">
      <w:pPr>
        <w:jc w:val="right"/>
        <w:rPr>
          <w:rFonts w:eastAsia="Times New Roman" w:cstheme="minorHAnsi"/>
          <w:i/>
          <w:iCs/>
          <w:color w:val="000000"/>
          <w:sz w:val="28"/>
          <w:szCs w:val="28"/>
          <w:lang w:val="uk-UA" w:eastAsia="ru-RU"/>
        </w:rPr>
      </w:pPr>
      <w:r w:rsidRPr="000522B7">
        <w:rPr>
          <w:rFonts w:eastAsia="Times New Roman" w:cstheme="minorHAnsi"/>
          <w:i/>
          <w:iCs/>
          <w:color w:val="000000"/>
          <w:sz w:val="28"/>
          <w:szCs w:val="28"/>
          <w:lang w:val="uk-UA" w:eastAsia="ru-RU"/>
        </w:rPr>
        <w:t xml:space="preserve">«З країни в Україну» </w:t>
      </w:r>
    </w:p>
    <w:p w14:paraId="3BA73E17" w14:textId="358966F6" w:rsidR="00D370F0" w:rsidRPr="000522B7" w:rsidRDefault="00D370F0" w:rsidP="00D370F0">
      <w:pPr>
        <w:jc w:val="right"/>
        <w:rPr>
          <w:rFonts w:eastAsia="Times New Roman" w:cstheme="minorHAnsi"/>
          <w:i/>
          <w:iCs/>
          <w:color w:val="000000"/>
          <w:sz w:val="28"/>
          <w:szCs w:val="28"/>
          <w:lang w:val="uk-UA" w:eastAsia="ru-RU"/>
        </w:rPr>
      </w:pPr>
      <w:r w:rsidRPr="000522B7">
        <w:rPr>
          <w:rFonts w:eastAsia="Times New Roman" w:cstheme="minorHAnsi"/>
          <w:i/>
          <w:iCs/>
          <w:color w:val="000000"/>
          <w:sz w:val="28"/>
          <w:szCs w:val="28"/>
          <w:lang w:val="uk-UA" w:eastAsia="ru-RU"/>
        </w:rPr>
        <w:t>Блощинського</w:t>
      </w:r>
      <w:r w:rsidR="00980696" w:rsidRPr="000522B7">
        <w:rPr>
          <w:rFonts w:eastAsia="Times New Roman" w:cstheme="minorHAnsi"/>
          <w:i/>
          <w:iCs/>
          <w:color w:val="000000"/>
          <w:sz w:val="28"/>
          <w:szCs w:val="28"/>
          <w:lang w:val="uk-UA" w:eastAsia="ru-RU"/>
        </w:rPr>
        <w:t xml:space="preserve"> Дениса</w:t>
      </w:r>
    </w:p>
    <w:p w14:paraId="6FBF9C75" w14:textId="3026EDA8" w:rsidR="00980696" w:rsidRPr="000522B7" w:rsidRDefault="00980696" w:rsidP="00D370F0">
      <w:pPr>
        <w:jc w:val="right"/>
        <w:rPr>
          <w:rFonts w:eastAsia="Times New Roman" w:cstheme="minorHAnsi"/>
          <w:i/>
          <w:iCs/>
          <w:color w:val="000000"/>
          <w:sz w:val="28"/>
          <w:szCs w:val="28"/>
          <w:lang w:val="uk-UA" w:eastAsia="ru-RU"/>
        </w:rPr>
      </w:pPr>
      <w:r w:rsidRPr="000522B7">
        <w:rPr>
          <w:rFonts w:eastAsia="Times New Roman" w:cstheme="minorHAnsi"/>
          <w:i/>
          <w:iCs/>
          <w:color w:val="000000"/>
          <w:sz w:val="28"/>
          <w:szCs w:val="28"/>
          <w:lang w:val="uk-UA" w:eastAsia="ru-RU"/>
        </w:rPr>
        <w:t xml:space="preserve">Email: </w:t>
      </w:r>
      <w:hyperlink r:id="rId7" w:history="1">
        <w:r w:rsidRPr="000522B7">
          <w:rPr>
            <w:rStyle w:val="a4"/>
            <w:rFonts w:eastAsia="Times New Roman" w:cstheme="minorHAnsi"/>
            <w:i/>
            <w:iCs/>
            <w:sz w:val="28"/>
            <w:szCs w:val="28"/>
            <w:lang w:val="uk-UA" w:eastAsia="ru-RU"/>
          </w:rPr>
          <w:t>denblo@coukraine.org</w:t>
        </w:r>
      </w:hyperlink>
    </w:p>
    <w:p w14:paraId="5821A4F3" w14:textId="3AE29F30" w:rsidR="00D370F0" w:rsidRPr="000522B7" w:rsidRDefault="00980696" w:rsidP="00980696">
      <w:pPr>
        <w:jc w:val="right"/>
        <w:rPr>
          <w:rFonts w:eastAsia="Times New Roman" w:cstheme="minorHAnsi"/>
          <w:i/>
          <w:iCs/>
          <w:color w:val="000000"/>
          <w:sz w:val="28"/>
          <w:szCs w:val="28"/>
          <w:lang w:val="uk-UA" w:eastAsia="ru-RU"/>
        </w:rPr>
      </w:pPr>
      <w:r w:rsidRPr="000522B7">
        <w:rPr>
          <w:rFonts w:eastAsia="Times New Roman" w:cstheme="minorHAnsi"/>
          <w:i/>
          <w:iCs/>
          <w:color w:val="000000"/>
          <w:sz w:val="28"/>
          <w:szCs w:val="28"/>
          <w:lang w:val="uk-UA" w:eastAsia="ru-RU"/>
        </w:rPr>
        <w:t>+380674018449</w:t>
      </w:r>
    </w:p>
    <w:p w14:paraId="3252F423" w14:textId="77777777" w:rsidR="00D370F0" w:rsidRPr="000522B7" w:rsidRDefault="00D370F0" w:rsidP="00D370F0">
      <w:pPr>
        <w:jc w:val="center"/>
        <w:rPr>
          <w:rFonts w:eastAsia="Times New Roman" w:cstheme="minorHAnsi"/>
          <w:color w:val="000000"/>
          <w:sz w:val="28"/>
          <w:szCs w:val="28"/>
          <w:lang w:val="uk-UA" w:eastAsia="ru-RU"/>
        </w:rPr>
      </w:pPr>
    </w:p>
    <w:p w14:paraId="63BC6406" w14:textId="77777777" w:rsidR="000522B7" w:rsidRPr="000522B7" w:rsidRDefault="000522B7" w:rsidP="000522B7">
      <w:pPr>
        <w:jc w:val="both"/>
        <w:rPr>
          <w:rFonts w:cstheme="minorHAnsi"/>
          <w:sz w:val="28"/>
          <w:szCs w:val="28"/>
          <w:lang w:val="uk-UA"/>
        </w:rPr>
      </w:pPr>
      <w:r w:rsidRPr="000522B7">
        <w:rPr>
          <w:rFonts w:cstheme="minorHAnsi"/>
          <w:sz w:val="28"/>
          <w:szCs w:val="28"/>
          <w:lang w:val="uk-UA"/>
        </w:rPr>
        <w:t xml:space="preserve">У відповідь на повномасштабне вторгнення, та враховуючи контекст травматичного досвіду мільйонів українців, наша організація розробила просвітницько-культурний інформаційний медіа проєкт «Міста та їхні герої». </w:t>
      </w:r>
    </w:p>
    <w:p w14:paraId="4D562EC5" w14:textId="77777777" w:rsidR="000522B7" w:rsidRPr="000522B7" w:rsidRDefault="000522B7" w:rsidP="000522B7">
      <w:pPr>
        <w:jc w:val="both"/>
        <w:rPr>
          <w:rFonts w:cstheme="minorHAnsi"/>
          <w:sz w:val="28"/>
          <w:szCs w:val="28"/>
          <w:lang w:val="uk-UA"/>
        </w:rPr>
      </w:pPr>
    </w:p>
    <w:p w14:paraId="7E4D0751" w14:textId="77777777" w:rsidR="000522B7" w:rsidRPr="000522B7" w:rsidRDefault="000522B7" w:rsidP="000522B7">
      <w:pPr>
        <w:jc w:val="both"/>
        <w:rPr>
          <w:rFonts w:cstheme="minorHAnsi"/>
          <w:sz w:val="28"/>
          <w:szCs w:val="28"/>
          <w:lang w:val="uk-UA"/>
        </w:rPr>
      </w:pPr>
      <w:r w:rsidRPr="000522B7">
        <w:rPr>
          <w:rFonts w:cstheme="minorHAnsi"/>
          <w:sz w:val="28"/>
          <w:szCs w:val="28"/>
          <w:lang w:val="uk-UA"/>
        </w:rPr>
        <w:t>Мета проєкту - показати всю правду про героїзм українського народу і трансформацію звичайної людини у справжнього героя. У межах проєкту по всій Україні проходять покази документальних фільмів про українські міста та їхніх мешканців, а також тематична фотовиставка з роботами провідних українських фотографів.</w:t>
      </w:r>
    </w:p>
    <w:p w14:paraId="6C1EA0C4" w14:textId="77777777" w:rsidR="000522B7" w:rsidRPr="000522B7" w:rsidRDefault="000522B7" w:rsidP="000522B7">
      <w:pPr>
        <w:jc w:val="both"/>
        <w:rPr>
          <w:rFonts w:cstheme="minorHAnsi"/>
          <w:sz w:val="28"/>
          <w:szCs w:val="28"/>
          <w:lang w:val="uk-UA"/>
        </w:rPr>
      </w:pPr>
    </w:p>
    <w:p w14:paraId="6E0A6015" w14:textId="77777777" w:rsidR="000522B7" w:rsidRPr="000522B7" w:rsidRDefault="000522B7" w:rsidP="000522B7">
      <w:pPr>
        <w:jc w:val="both"/>
        <w:rPr>
          <w:rFonts w:cstheme="minorHAnsi"/>
          <w:sz w:val="28"/>
          <w:szCs w:val="28"/>
          <w:lang w:val="uk-UA"/>
        </w:rPr>
      </w:pPr>
      <w:r w:rsidRPr="000522B7">
        <w:rPr>
          <w:rFonts w:cstheme="minorHAnsi"/>
          <w:sz w:val="28"/>
          <w:szCs w:val="28"/>
          <w:lang w:val="uk-UA"/>
        </w:rPr>
        <w:t xml:space="preserve">Для участі у проєкті “Міста та їхні герої” було відібрано 6 українських міст, а саме Харків, Миколаїв, Чернігів, Охтирка, Баштанка та Іванков. Кожне місто представлено документально короткометражною стрічкою та низкою фото робіт про людей та ключові місця цього міста. Кожен фільм розкриває свою сторінку волонтерства, дієвості та любові до власної країни від українців. У форматі фотовиставки ж показані  світлини, що зроблені в різних містах України, постраждалих від російського вторгнення - пейзажі міст та світлини окремих об’єктів, а також фото мешканців міст, які відіграли важливу роль у захисті свого краю від російських загарбників. </w:t>
      </w:r>
    </w:p>
    <w:p w14:paraId="1F150097" w14:textId="77777777" w:rsidR="000522B7" w:rsidRPr="000522B7" w:rsidRDefault="000522B7" w:rsidP="000522B7">
      <w:pPr>
        <w:jc w:val="both"/>
        <w:rPr>
          <w:rFonts w:cstheme="minorHAnsi"/>
          <w:sz w:val="28"/>
          <w:szCs w:val="28"/>
          <w:lang w:val="uk-UA"/>
        </w:rPr>
      </w:pPr>
    </w:p>
    <w:p w14:paraId="03C4572F" w14:textId="77777777" w:rsidR="000522B7" w:rsidRPr="000522B7" w:rsidRDefault="000522B7" w:rsidP="000522B7">
      <w:pPr>
        <w:jc w:val="both"/>
        <w:rPr>
          <w:rFonts w:cstheme="minorHAnsi"/>
          <w:sz w:val="28"/>
          <w:szCs w:val="28"/>
          <w:lang w:val="uk-UA"/>
        </w:rPr>
      </w:pPr>
      <w:r w:rsidRPr="000522B7">
        <w:rPr>
          <w:rFonts w:cstheme="minorHAnsi"/>
          <w:sz w:val="28"/>
          <w:szCs w:val="28"/>
          <w:lang w:val="uk-UA"/>
        </w:rPr>
        <w:t>На виставці можна побачити роботи провідних українських фотографів, серед яких, зокрема, Владислав Содель, Валентин Кузан, Арсеній Герасименко, Роман Пашковський, Олег Тоцький, Ігор Тишенко. Саме вони з початку повномасштабного вторгнення закарбовують у світлинах українські міста та їхніх героїв, показуючи через фото українців такими, якими вони є — стійкими, справжніми, героїчними.</w:t>
      </w:r>
    </w:p>
    <w:p w14:paraId="1E514DA4" w14:textId="77777777" w:rsidR="000522B7" w:rsidRPr="000522B7" w:rsidRDefault="000522B7" w:rsidP="000522B7">
      <w:pPr>
        <w:jc w:val="both"/>
        <w:rPr>
          <w:rFonts w:cstheme="minorHAnsi"/>
          <w:sz w:val="28"/>
          <w:szCs w:val="28"/>
          <w:lang w:val="uk-UA"/>
        </w:rPr>
      </w:pPr>
    </w:p>
    <w:p w14:paraId="301C3C75" w14:textId="77777777" w:rsidR="000522B7" w:rsidRPr="000522B7" w:rsidRDefault="000522B7" w:rsidP="000522B7">
      <w:pPr>
        <w:jc w:val="both"/>
        <w:rPr>
          <w:rFonts w:cstheme="minorHAnsi"/>
          <w:sz w:val="28"/>
          <w:szCs w:val="28"/>
          <w:lang w:val="uk-UA"/>
        </w:rPr>
      </w:pPr>
      <w:r w:rsidRPr="000522B7">
        <w:rPr>
          <w:rFonts w:cstheme="minorHAnsi"/>
          <w:sz w:val="28"/>
          <w:szCs w:val="28"/>
          <w:lang w:val="uk-UA"/>
        </w:rPr>
        <w:t xml:space="preserve">Проєкт “Міста та їхні герої” вже побачили мешканці тих міст, у яких його знімали – прем’єрні покази відбулися в Баштанці, Охтирці, Іванкові, Харкові, </w:t>
      </w:r>
      <w:r w:rsidRPr="000522B7">
        <w:rPr>
          <w:rFonts w:cstheme="minorHAnsi"/>
          <w:sz w:val="28"/>
          <w:szCs w:val="28"/>
          <w:lang w:val="uk-UA"/>
        </w:rPr>
        <w:lastRenderedPageBreak/>
        <w:t xml:space="preserve">Миколаєві та Чернігові. Ми показали проєкт також у Львові – місті, яке стало прихистком для неймовірної кількості внутрішньо переміщених осіб зі всієї країни, в тому числі з тих населених пунктів, у яких проходили зйомки нашого проєкту. На осінь заплановані покази в Парижі та Берліні. </w:t>
      </w:r>
    </w:p>
    <w:p w14:paraId="464830F7" w14:textId="77777777" w:rsidR="000522B7" w:rsidRPr="000522B7" w:rsidRDefault="000522B7" w:rsidP="000522B7">
      <w:pPr>
        <w:jc w:val="both"/>
        <w:rPr>
          <w:rFonts w:cstheme="minorHAnsi"/>
          <w:sz w:val="28"/>
          <w:szCs w:val="28"/>
          <w:lang w:val="uk-UA"/>
        </w:rPr>
      </w:pPr>
    </w:p>
    <w:p w14:paraId="5A8B531D" w14:textId="77777777" w:rsidR="000522B7" w:rsidRPr="000522B7" w:rsidRDefault="000522B7" w:rsidP="000522B7">
      <w:pPr>
        <w:jc w:val="both"/>
        <w:rPr>
          <w:rFonts w:cstheme="minorHAnsi"/>
          <w:sz w:val="28"/>
          <w:szCs w:val="28"/>
          <w:lang w:val="uk-UA"/>
        </w:rPr>
      </w:pPr>
      <w:r w:rsidRPr="000522B7">
        <w:rPr>
          <w:rFonts w:cstheme="minorHAnsi"/>
          <w:sz w:val="28"/>
          <w:szCs w:val="28"/>
          <w:lang w:val="uk-UA"/>
        </w:rPr>
        <w:t>Фінальним містом нашого українського туру став Київ – героїчна столиця, яка стійко витримала початок повномасштабного вторгнення, а зараз продовжує боротьбу з ворогом, ставши для всього світу прикладом незламності, непоборності та об’єднання. Київ – місто, яке вже пройшло і проходить далі свій героїчний шлях разом із усією громадою, тож саме київська громада найкраще знає і розуміє, що таке – справжній героїзм звичайної людини.</w:t>
      </w:r>
    </w:p>
    <w:p w14:paraId="2E006224" w14:textId="77777777" w:rsidR="000522B7" w:rsidRPr="000522B7" w:rsidRDefault="000522B7" w:rsidP="000522B7">
      <w:pPr>
        <w:jc w:val="both"/>
        <w:rPr>
          <w:rFonts w:cstheme="minorHAnsi"/>
          <w:sz w:val="28"/>
          <w:szCs w:val="28"/>
          <w:lang w:val="uk-UA"/>
        </w:rPr>
      </w:pPr>
    </w:p>
    <w:p w14:paraId="5FC1DA6A" w14:textId="77777777" w:rsidR="000522B7" w:rsidRPr="000522B7" w:rsidRDefault="000522B7" w:rsidP="000522B7">
      <w:pPr>
        <w:jc w:val="both"/>
        <w:rPr>
          <w:rFonts w:cstheme="minorHAnsi"/>
          <w:sz w:val="28"/>
          <w:szCs w:val="28"/>
          <w:lang w:val="uk-UA"/>
        </w:rPr>
      </w:pPr>
      <w:r w:rsidRPr="000522B7">
        <w:rPr>
          <w:rFonts w:cstheme="minorHAnsi"/>
          <w:sz w:val="28"/>
          <w:szCs w:val="28"/>
          <w:lang w:val="uk-UA"/>
        </w:rPr>
        <w:t xml:space="preserve">Ми вдячні столиці за підтримку важливих соціально-культурних ініціатив, частиною яких є і наш проєкт. Це свідчення того, що у найважчі часи ми маємо підтримку один одного, а саме це робить нас ще сильнішими. </w:t>
      </w:r>
    </w:p>
    <w:p w14:paraId="2AE4FE75" w14:textId="77777777" w:rsidR="000522B7" w:rsidRPr="000522B7" w:rsidRDefault="000522B7" w:rsidP="000522B7">
      <w:pPr>
        <w:jc w:val="both"/>
        <w:rPr>
          <w:rFonts w:cstheme="minorHAnsi"/>
          <w:sz w:val="28"/>
          <w:szCs w:val="28"/>
          <w:lang w:val="uk-UA"/>
        </w:rPr>
      </w:pPr>
    </w:p>
    <w:p w14:paraId="2E02A233" w14:textId="77777777" w:rsidR="000522B7" w:rsidRPr="000522B7" w:rsidRDefault="000522B7" w:rsidP="000522B7">
      <w:pPr>
        <w:jc w:val="both"/>
        <w:rPr>
          <w:rFonts w:cstheme="minorHAnsi"/>
          <w:sz w:val="28"/>
          <w:szCs w:val="28"/>
          <w:lang w:val="uk-UA"/>
        </w:rPr>
      </w:pPr>
      <w:r w:rsidRPr="000522B7">
        <w:rPr>
          <w:rFonts w:cstheme="minorHAnsi"/>
          <w:sz w:val="28"/>
          <w:szCs w:val="28"/>
          <w:lang w:val="uk-UA"/>
        </w:rPr>
        <w:t xml:space="preserve">Враховуючи все вище написане, просимо вас підтримати наш проєкт інформаційно, розмістивши на ваших ресурсах прес-реліз про нього. Усі необхідна інформація вказана в Додатку №1 на 2 аркушах (Додаток додається). Контактна особа: Тетяна Власова (067) 243 97 10. </w:t>
      </w:r>
    </w:p>
    <w:p w14:paraId="3615543F" w14:textId="77777777" w:rsidR="000522B7" w:rsidRPr="000522B7" w:rsidRDefault="000522B7" w:rsidP="000522B7">
      <w:pPr>
        <w:jc w:val="both"/>
        <w:rPr>
          <w:rFonts w:cstheme="minorHAnsi"/>
          <w:sz w:val="28"/>
          <w:szCs w:val="28"/>
          <w:lang w:val="uk-UA"/>
        </w:rPr>
      </w:pPr>
    </w:p>
    <w:p w14:paraId="6B4DC6EE" w14:textId="77777777" w:rsidR="000522B7" w:rsidRPr="000522B7" w:rsidRDefault="000522B7" w:rsidP="000522B7">
      <w:pPr>
        <w:jc w:val="both"/>
        <w:rPr>
          <w:rFonts w:cstheme="minorHAnsi"/>
          <w:sz w:val="28"/>
          <w:szCs w:val="28"/>
          <w:lang w:val="uk-UA"/>
        </w:rPr>
      </w:pPr>
    </w:p>
    <w:p w14:paraId="21D594B2" w14:textId="3D2477F7" w:rsidR="000522B7" w:rsidRDefault="000522B7" w:rsidP="000522B7">
      <w:pPr>
        <w:jc w:val="both"/>
        <w:rPr>
          <w:rFonts w:cstheme="minorHAnsi"/>
          <w:sz w:val="28"/>
          <w:szCs w:val="28"/>
          <w:lang w:val="uk-UA"/>
        </w:rPr>
      </w:pPr>
      <w:r>
        <w:rPr>
          <w:rFonts w:cstheme="minorHAnsi"/>
          <w:noProof/>
          <w:sz w:val="28"/>
          <w:szCs w:val="28"/>
          <w:lang w:val="uk-UA" w:eastAsia="uk-UA"/>
        </w:rPr>
        <w:drawing>
          <wp:anchor distT="0" distB="0" distL="114300" distR="114300" simplePos="0" relativeHeight="251660288" behindDoc="0" locked="0" layoutInCell="1" allowOverlap="1" wp14:anchorId="0F053A1B" wp14:editId="3DAA761B">
            <wp:simplePos x="0" y="0"/>
            <wp:positionH relativeFrom="column">
              <wp:posOffset>147108</wp:posOffset>
            </wp:positionH>
            <wp:positionV relativeFrom="paragraph">
              <wp:posOffset>23918</wp:posOffset>
            </wp:positionV>
            <wp:extent cx="1805940" cy="2006600"/>
            <wp:effectExtent l="0" t="0" r="0" b="0"/>
            <wp:wrapThrough wrapText="bothSides">
              <wp:wrapPolygon edited="0">
                <wp:start x="9570" y="1777"/>
                <wp:lineTo x="7899" y="2187"/>
                <wp:lineTo x="3797" y="3828"/>
                <wp:lineTo x="3190" y="4922"/>
                <wp:lineTo x="1671" y="6425"/>
                <wp:lineTo x="304" y="9296"/>
                <wp:lineTo x="304" y="12987"/>
                <wp:lineTo x="911" y="15175"/>
                <wp:lineTo x="2278" y="17362"/>
                <wp:lineTo x="5165" y="19549"/>
                <wp:lineTo x="5316" y="19823"/>
                <wp:lineTo x="9873" y="20916"/>
                <wp:lineTo x="10785" y="20916"/>
                <wp:lineTo x="12152" y="20643"/>
                <wp:lineTo x="15494" y="19823"/>
                <wp:lineTo x="15646" y="19549"/>
                <wp:lineTo x="18532" y="17362"/>
                <wp:lineTo x="19899" y="15175"/>
                <wp:lineTo x="20810" y="12987"/>
                <wp:lineTo x="20810" y="10800"/>
                <wp:lineTo x="20506" y="8613"/>
                <wp:lineTo x="19595" y="6425"/>
                <wp:lineTo x="18228" y="4922"/>
                <wp:lineTo x="17468" y="3828"/>
                <wp:lineTo x="13215" y="2187"/>
                <wp:lineTo x="11696" y="1777"/>
                <wp:lineTo x="9570" y="1777"/>
              </wp:wrapPolygon>
            </wp:wrapThrough>
            <wp:docPr id="1295380624" name="Рисунок 2" descr="Изображение выглядит как круг, текст, эмблема, Шриф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80624" name="Рисунок 2" descr="Изображение выглядит как круг, текст, эмблема, Шрифт&#10;&#10;Автоматически созданное описание"/>
                    <pic:cNvPicPr/>
                  </pic:nvPicPr>
                  <pic:blipFill>
                    <a:blip r:embed="rId8">
                      <a:extLst>
                        <a:ext uri="{28A0092B-C50C-407E-A947-70E740481C1C}">
                          <a14:useLocalDpi xmlns:a14="http://schemas.microsoft.com/office/drawing/2010/main" val="0"/>
                        </a:ext>
                      </a:extLst>
                    </a:blip>
                    <a:stretch>
                      <a:fillRect/>
                    </a:stretch>
                  </pic:blipFill>
                  <pic:spPr>
                    <a:xfrm>
                      <a:off x="0" y="0"/>
                      <a:ext cx="1805940" cy="2006600"/>
                    </a:xfrm>
                    <a:prstGeom prst="rect">
                      <a:avLst/>
                    </a:prstGeom>
                  </pic:spPr>
                </pic:pic>
              </a:graphicData>
            </a:graphic>
            <wp14:sizeRelH relativeFrom="page">
              <wp14:pctWidth>0</wp14:pctWidth>
            </wp14:sizeRelH>
            <wp14:sizeRelV relativeFrom="page">
              <wp14:pctHeight>0</wp14:pctHeight>
            </wp14:sizeRelV>
          </wp:anchor>
        </w:drawing>
      </w:r>
    </w:p>
    <w:p w14:paraId="4E2E058F" w14:textId="2E0434AB" w:rsidR="000522B7" w:rsidRDefault="000522B7" w:rsidP="000522B7">
      <w:pPr>
        <w:jc w:val="both"/>
        <w:rPr>
          <w:rFonts w:cstheme="minorHAnsi"/>
          <w:sz w:val="28"/>
          <w:szCs w:val="28"/>
          <w:lang w:val="uk-UA"/>
        </w:rPr>
      </w:pPr>
    </w:p>
    <w:p w14:paraId="5CB63812" w14:textId="2BEC4E1A" w:rsidR="000522B7" w:rsidRPr="000522B7" w:rsidRDefault="000522B7" w:rsidP="000522B7">
      <w:pPr>
        <w:jc w:val="right"/>
        <w:rPr>
          <w:rFonts w:eastAsia="Times New Roman" w:cstheme="minorHAnsi"/>
          <w:color w:val="000000"/>
          <w:sz w:val="28"/>
          <w:szCs w:val="28"/>
          <w:lang w:val="uk-UA" w:eastAsia="ru-RU"/>
        </w:rPr>
      </w:pPr>
      <w:r w:rsidRPr="000522B7">
        <w:rPr>
          <w:rFonts w:eastAsia="Times New Roman" w:cstheme="minorHAnsi"/>
          <w:color w:val="000000"/>
          <w:sz w:val="28"/>
          <w:szCs w:val="28"/>
          <w:lang w:val="uk-UA" w:eastAsia="ru-RU"/>
        </w:rPr>
        <w:t xml:space="preserve">З повагою директор БО БФ </w:t>
      </w:r>
    </w:p>
    <w:p w14:paraId="5591EAF9" w14:textId="32EAFB31" w:rsidR="000522B7" w:rsidRPr="000522B7" w:rsidRDefault="000522B7" w:rsidP="000522B7">
      <w:pPr>
        <w:jc w:val="right"/>
        <w:rPr>
          <w:rFonts w:eastAsia="Times New Roman" w:cstheme="minorHAnsi"/>
          <w:color w:val="000000"/>
          <w:sz w:val="28"/>
          <w:szCs w:val="28"/>
          <w:lang w:val="uk-UA" w:eastAsia="ru-RU"/>
        </w:rPr>
      </w:pPr>
      <w:r w:rsidRPr="000522B7">
        <w:rPr>
          <w:rFonts w:eastAsia="Times New Roman" w:cstheme="minorHAnsi"/>
          <w:color w:val="000000"/>
          <w:sz w:val="28"/>
          <w:szCs w:val="28"/>
          <w:lang w:val="uk-UA" w:eastAsia="ru-RU"/>
        </w:rPr>
        <w:t xml:space="preserve">Фундація соціальних інновацій </w:t>
      </w:r>
    </w:p>
    <w:p w14:paraId="59F02387" w14:textId="55493AE3" w:rsidR="000522B7" w:rsidRPr="000522B7" w:rsidRDefault="000522B7" w:rsidP="000522B7">
      <w:pPr>
        <w:jc w:val="right"/>
        <w:rPr>
          <w:rFonts w:eastAsia="Times New Roman" w:cstheme="minorHAnsi"/>
          <w:color w:val="000000"/>
          <w:sz w:val="28"/>
          <w:szCs w:val="28"/>
          <w:lang w:val="uk-UA" w:eastAsia="ru-RU"/>
        </w:rPr>
      </w:pPr>
      <w:r w:rsidRPr="000522B7">
        <w:rPr>
          <w:rFonts w:eastAsia="Times New Roman" w:cstheme="minorHAnsi"/>
          <w:color w:val="000000"/>
          <w:sz w:val="28"/>
          <w:szCs w:val="28"/>
          <w:lang w:val="uk-UA" w:eastAsia="ru-RU"/>
        </w:rPr>
        <w:t>«З країни в Україну»</w:t>
      </w:r>
    </w:p>
    <w:p w14:paraId="6C8FE069" w14:textId="5876AA83" w:rsidR="000522B7" w:rsidRPr="000522B7" w:rsidRDefault="000522B7" w:rsidP="000522B7">
      <w:pPr>
        <w:jc w:val="right"/>
        <w:rPr>
          <w:rFonts w:eastAsia="Times New Roman" w:cstheme="minorHAnsi"/>
          <w:color w:val="000000"/>
          <w:sz w:val="28"/>
          <w:szCs w:val="28"/>
          <w:lang w:val="uk-UA" w:eastAsia="ru-RU"/>
        </w:rPr>
      </w:pPr>
      <w:r w:rsidRPr="000522B7">
        <w:rPr>
          <w:rFonts w:eastAsia="Times New Roman" w:cstheme="minorHAnsi"/>
          <w:color w:val="000000"/>
          <w:sz w:val="28"/>
          <w:szCs w:val="28"/>
          <w:lang w:val="uk-UA" w:eastAsia="ru-RU"/>
        </w:rPr>
        <w:t>Денис Блощинський</w:t>
      </w:r>
    </w:p>
    <w:p w14:paraId="23F04F93" w14:textId="2B56D48A" w:rsidR="000522B7" w:rsidRDefault="000522B7" w:rsidP="000522B7">
      <w:pPr>
        <w:jc w:val="both"/>
        <w:rPr>
          <w:rFonts w:cstheme="minorHAnsi"/>
          <w:sz w:val="28"/>
          <w:szCs w:val="28"/>
          <w:lang w:val="uk-UA"/>
        </w:rPr>
      </w:pPr>
    </w:p>
    <w:p w14:paraId="33D046BC" w14:textId="77777777" w:rsidR="000522B7" w:rsidRDefault="000522B7" w:rsidP="000522B7">
      <w:pPr>
        <w:jc w:val="both"/>
        <w:rPr>
          <w:rFonts w:cstheme="minorHAnsi"/>
          <w:sz w:val="28"/>
          <w:szCs w:val="28"/>
          <w:lang w:val="uk-UA"/>
        </w:rPr>
      </w:pPr>
    </w:p>
    <w:p w14:paraId="3C123463" w14:textId="77777777" w:rsidR="000522B7" w:rsidRDefault="000522B7" w:rsidP="000522B7">
      <w:pPr>
        <w:jc w:val="both"/>
        <w:rPr>
          <w:rFonts w:cstheme="minorHAnsi"/>
          <w:sz w:val="28"/>
          <w:szCs w:val="28"/>
          <w:lang w:val="uk-UA"/>
        </w:rPr>
      </w:pPr>
    </w:p>
    <w:p w14:paraId="76D1D848" w14:textId="77777777" w:rsidR="000522B7" w:rsidRDefault="000522B7" w:rsidP="000522B7">
      <w:pPr>
        <w:jc w:val="both"/>
        <w:rPr>
          <w:rFonts w:cstheme="minorHAnsi"/>
          <w:sz w:val="28"/>
          <w:szCs w:val="28"/>
          <w:lang w:val="uk-UA"/>
        </w:rPr>
      </w:pPr>
    </w:p>
    <w:p w14:paraId="57D92D7B" w14:textId="77777777" w:rsidR="000522B7" w:rsidRDefault="000522B7" w:rsidP="000522B7">
      <w:pPr>
        <w:jc w:val="both"/>
        <w:rPr>
          <w:rFonts w:cstheme="minorHAnsi"/>
          <w:sz w:val="28"/>
          <w:szCs w:val="28"/>
          <w:lang w:val="uk-UA"/>
        </w:rPr>
      </w:pPr>
    </w:p>
    <w:p w14:paraId="7F07CB09" w14:textId="77777777" w:rsidR="000522B7" w:rsidRDefault="000522B7" w:rsidP="000522B7">
      <w:pPr>
        <w:jc w:val="both"/>
        <w:rPr>
          <w:rFonts w:cstheme="minorHAnsi"/>
          <w:sz w:val="28"/>
          <w:szCs w:val="28"/>
          <w:lang w:val="uk-UA"/>
        </w:rPr>
      </w:pPr>
    </w:p>
    <w:p w14:paraId="0257F96B" w14:textId="77777777" w:rsidR="000522B7" w:rsidRDefault="000522B7" w:rsidP="000522B7">
      <w:pPr>
        <w:jc w:val="both"/>
        <w:rPr>
          <w:rFonts w:cstheme="minorHAnsi"/>
          <w:sz w:val="28"/>
          <w:szCs w:val="28"/>
          <w:lang w:val="uk-UA"/>
        </w:rPr>
      </w:pPr>
    </w:p>
    <w:p w14:paraId="46CD725D" w14:textId="77777777" w:rsidR="000522B7" w:rsidRDefault="000522B7" w:rsidP="000522B7">
      <w:pPr>
        <w:jc w:val="both"/>
        <w:rPr>
          <w:rFonts w:cstheme="minorHAnsi"/>
          <w:sz w:val="28"/>
          <w:szCs w:val="28"/>
          <w:lang w:val="uk-UA"/>
        </w:rPr>
      </w:pPr>
    </w:p>
    <w:p w14:paraId="4005E69A" w14:textId="77777777" w:rsidR="000522B7" w:rsidRDefault="000522B7" w:rsidP="000522B7">
      <w:pPr>
        <w:jc w:val="both"/>
        <w:rPr>
          <w:rFonts w:cstheme="minorHAnsi"/>
          <w:sz w:val="28"/>
          <w:szCs w:val="28"/>
          <w:lang w:val="uk-UA"/>
        </w:rPr>
      </w:pPr>
    </w:p>
    <w:p w14:paraId="05A1E206" w14:textId="77777777" w:rsidR="000522B7" w:rsidRDefault="000522B7" w:rsidP="000522B7">
      <w:pPr>
        <w:jc w:val="both"/>
        <w:rPr>
          <w:rFonts w:cstheme="minorHAnsi"/>
          <w:sz w:val="28"/>
          <w:szCs w:val="28"/>
          <w:lang w:val="uk-UA"/>
        </w:rPr>
      </w:pPr>
    </w:p>
    <w:p w14:paraId="014E0AE1" w14:textId="77777777" w:rsidR="000522B7" w:rsidRDefault="000522B7" w:rsidP="000522B7">
      <w:pPr>
        <w:jc w:val="both"/>
        <w:rPr>
          <w:rFonts w:cstheme="minorHAnsi"/>
          <w:sz w:val="28"/>
          <w:szCs w:val="28"/>
          <w:lang w:val="uk-UA"/>
        </w:rPr>
      </w:pPr>
    </w:p>
    <w:p w14:paraId="7A1F75C5" w14:textId="77777777" w:rsidR="000522B7" w:rsidRDefault="000522B7" w:rsidP="000522B7">
      <w:pPr>
        <w:jc w:val="both"/>
        <w:rPr>
          <w:rFonts w:cstheme="minorHAnsi"/>
          <w:sz w:val="28"/>
          <w:szCs w:val="28"/>
          <w:lang w:val="uk-UA"/>
        </w:rPr>
      </w:pPr>
    </w:p>
    <w:p w14:paraId="2E286F64" w14:textId="77777777" w:rsidR="000522B7" w:rsidRDefault="000522B7" w:rsidP="000522B7">
      <w:pPr>
        <w:jc w:val="both"/>
        <w:rPr>
          <w:rFonts w:cstheme="minorHAnsi"/>
          <w:sz w:val="28"/>
          <w:szCs w:val="28"/>
          <w:lang w:val="uk-UA"/>
        </w:rPr>
      </w:pPr>
    </w:p>
    <w:p w14:paraId="7CA39F70" w14:textId="501467D1" w:rsidR="000522B7" w:rsidRDefault="000522B7" w:rsidP="000522B7">
      <w:pPr>
        <w:jc w:val="center"/>
        <w:rPr>
          <w:rFonts w:cstheme="minorHAnsi"/>
          <w:sz w:val="28"/>
          <w:szCs w:val="28"/>
          <w:lang w:val="uk-UA"/>
        </w:rPr>
      </w:pPr>
      <w:r>
        <w:rPr>
          <w:rFonts w:cstheme="minorHAnsi"/>
          <w:sz w:val="28"/>
          <w:szCs w:val="28"/>
          <w:lang w:val="uk-UA"/>
        </w:rPr>
        <w:t>Додаток №1 (на 2 арк.)</w:t>
      </w:r>
    </w:p>
    <w:p w14:paraId="52629D79" w14:textId="0096730F" w:rsidR="000522B7" w:rsidRPr="000522B7" w:rsidRDefault="000522B7" w:rsidP="000522B7">
      <w:pPr>
        <w:jc w:val="center"/>
        <w:rPr>
          <w:rFonts w:cstheme="minorHAnsi"/>
          <w:b/>
          <w:bCs/>
          <w:i/>
          <w:iCs/>
          <w:sz w:val="28"/>
          <w:szCs w:val="28"/>
          <w:lang w:val="uk-UA"/>
        </w:rPr>
      </w:pPr>
      <w:r w:rsidRPr="000522B7">
        <w:rPr>
          <w:rFonts w:cstheme="minorHAnsi"/>
          <w:b/>
          <w:bCs/>
          <w:i/>
          <w:iCs/>
          <w:sz w:val="28"/>
          <w:szCs w:val="28"/>
          <w:lang w:val="uk-UA"/>
        </w:rPr>
        <w:t>Прес-реліз проєкту «Міста та їхні герої»</w:t>
      </w:r>
    </w:p>
    <w:p w14:paraId="2BCA8D25" w14:textId="77777777" w:rsidR="000522B7" w:rsidRPr="000522B7" w:rsidRDefault="000522B7" w:rsidP="000522B7">
      <w:pPr>
        <w:jc w:val="both"/>
        <w:rPr>
          <w:rFonts w:cstheme="minorHAnsi"/>
          <w:sz w:val="28"/>
          <w:szCs w:val="28"/>
          <w:lang w:val="uk-UA"/>
        </w:rPr>
      </w:pPr>
    </w:p>
    <w:p w14:paraId="176B1F1D" w14:textId="77777777" w:rsidR="000522B7" w:rsidRPr="000522B7" w:rsidRDefault="000522B7" w:rsidP="000522B7">
      <w:pPr>
        <w:rPr>
          <w:rFonts w:cstheme="minorHAnsi"/>
          <w:sz w:val="28"/>
          <w:szCs w:val="28"/>
          <w:lang w:val="uk-UA"/>
        </w:rPr>
      </w:pPr>
      <w:r w:rsidRPr="000522B7">
        <w:rPr>
          <w:rFonts w:cstheme="minorHAnsi"/>
          <w:b/>
          <w:sz w:val="28"/>
          <w:szCs w:val="28"/>
          <w:lang w:val="uk-UA"/>
        </w:rPr>
        <w:t>У Києві представили проєкт “Міста та їхні герої” про героїзм українського народу</w:t>
      </w:r>
    </w:p>
    <w:p w14:paraId="03955FA6" w14:textId="77777777" w:rsidR="000522B7" w:rsidRPr="000522B7" w:rsidRDefault="000522B7" w:rsidP="000522B7">
      <w:pPr>
        <w:jc w:val="both"/>
        <w:rPr>
          <w:rFonts w:cstheme="minorHAnsi"/>
          <w:sz w:val="28"/>
          <w:szCs w:val="28"/>
          <w:lang w:val="uk-UA"/>
        </w:rPr>
      </w:pPr>
    </w:p>
    <w:p w14:paraId="65D30326" w14:textId="77777777" w:rsidR="000522B7" w:rsidRDefault="000522B7" w:rsidP="000522B7">
      <w:pPr>
        <w:jc w:val="both"/>
        <w:rPr>
          <w:rFonts w:cstheme="minorHAnsi"/>
          <w:sz w:val="28"/>
          <w:szCs w:val="28"/>
          <w:lang w:val="uk-UA"/>
        </w:rPr>
      </w:pPr>
      <w:bookmarkStart w:id="0" w:name="_GoBack"/>
      <w:r w:rsidRPr="000522B7">
        <w:rPr>
          <w:rFonts w:cstheme="minorHAnsi"/>
          <w:sz w:val="28"/>
          <w:szCs w:val="28"/>
          <w:lang w:val="uk-UA"/>
        </w:rPr>
        <w:t xml:space="preserve">У Києві пройшов прем’єрний показ кіноальманаху </w:t>
      </w:r>
      <w:r w:rsidRPr="000522B7">
        <w:rPr>
          <w:rFonts w:cstheme="minorHAnsi"/>
          <w:b/>
          <w:sz w:val="28"/>
          <w:szCs w:val="28"/>
          <w:lang w:val="uk-UA"/>
        </w:rPr>
        <w:t>з шести</w:t>
      </w:r>
      <w:r>
        <w:rPr>
          <w:rFonts w:cstheme="minorHAnsi"/>
          <w:b/>
          <w:sz w:val="28"/>
          <w:szCs w:val="28"/>
          <w:lang w:val="uk-UA"/>
        </w:rPr>
        <w:t xml:space="preserve"> </w:t>
      </w:r>
      <w:r w:rsidRPr="000522B7">
        <w:rPr>
          <w:rFonts w:cstheme="minorHAnsi"/>
          <w:b/>
          <w:sz w:val="28"/>
          <w:szCs w:val="28"/>
          <w:lang w:val="uk-UA"/>
        </w:rPr>
        <w:t>короткометражних документальних фільмів “Міста та їхні герої”</w:t>
      </w:r>
      <w:r w:rsidRPr="000522B7">
        <w:rPr>
          <w:rFonts w:cstheme="minorHAnsi"/>
          <w:sz w:val="28"/>
          <w:szCs w:val="28"/>
          <w:lang w:val="uk-UA"/>
        </w:rPr>
        <w:t xml:space="preserve">. Для цього проєкту в шести містах України, постраждалих від повномасштабного російського вторгнення </w:t>
      </w:r>
      <w:r w:rsidRPr="000522B7">
        <w:rPr>
          <w:rFonts w:cstheme="minorHAnsi"/>
          <w:i/>
          <w:sz w:val="28"/>
          <w:szCs w:val="28"/>
          <w:highlight w:val="white"/>
          <w:lang w:val="uk-UA"/>
        </w:rPr>
        <w:t xml:space="preserve">– </w:t>
      </w:r>
      <w:r w:rsidRPr="000522B7">
        <w:rPr>
          <w:rFonts w:cstheme="minorHAnsi"/>
          <w:sz w:val="28"/>
          <w:szCs w:val="28"/>
          <w:lang w:val="uk-UA"/>
        </w:rPr>
        <w:t xml:space="preserve">Харкові, Миколаєві, Чернігові, Охтирці, Баштанці та Іванкові </w:t>
      </w:r>
      <w:r w:rsidRPr="000522B7">
        <w:rPr>
          <w:rFonts w:cstheme="minorHAnsi"/>
          <w:i/>
          <w:sz w:val="28"/>
          <w:szCs w:val="28"/>
          <w:highlight w:val="white"/>
          <w:lang w:val="uk-UA"/>
        </w:rPr>
        <w:t>–</w:t>
      </w:r>
      <w:r w:rsidRPr="000522B7">
        <w:rPr>
          <w:rFonts w:cstheme="minorHAnsi"/>
          <w:sz w:val="28"/>
          <w:szCs w:val="28"/>
          <w:lang w:val="uk-UA"/>
        </w:rPr>
        <w:t xml:space="preserve"> було обрано свого героя для документального фільму про місто. Режисерами стрічок стали Ольга Гібелінда та Андрій Литвиненко.</w:t>
      </w:r>
      <w:bookmarkEnd w:id="0"/>
    </w:p>
    <w:p w14:paraId="2A9383AD" w14:textId="77777777" w:rsidR="000522B7" w:rsidRDefault="000522B7" w:rsidP="000522B7">
      <w:pPr>
        <w:rPr>
          <w:rFonts w:cstheme="minorHAnsi"/>
          <w:sz w:val="28"/>
          <w:szCs w:val="28"/>
          <w:lang w:val="uk-UA"/>
        </w:rPr>
      </w:pPr>
    </w:p>
    <w:p w14:paraId="14831B0E" w14:textId="6B2CA3C4" w:rsidR="000522B7" w:rsidRPr="000522B7" w:rsidRDefault="000522B7" w:rsidP="000522B7">
      <w:pPr>
        <w:jc w:val="both"/>
        <w:rPr>
          <w:rFonts w:cstheme="minorHAnsi"/>
          <w:sz w:val="28"/>
          <w:szCs w:val="28"/>
          <w:lang w:val="uk-UA"/>
        </w:rPr>
      </w:pPr>
      <w:r w:rsidRPr="000522B7">
        <w:rPr>
          <w:rFonts w:cstheme="minorHAnsi"/>
          <w:sz w:val="28"/>
          <w:szCs w:val="28"/>
          <w:lang w:val="uk-UA"/>
        </w:rPr>
        <w:t xml:space="preserve">Кожен фільм розкриває свою сторінку волонтерства, дієвості та любові до власної країни від українців. </w:t>
      </w:r>
      <w:r w:rsidRPr="000522B7">
        <w:rPr>
          <w:rFonts w:cstheme="minorHAnsi"/>
          <w:b/>
          <w:sz w:val="28"/>
          <w:szCs w:val="28"/>
          <w:lang w:val="uk-UA"/>
        </w:rPr>
        <w:t>У Миколаєві</w:t>
      </w:r>
      <w:r w:rsidRPr="000522B7">
        <w:rPr>
          <w:rFonts w:cstheme="minorHAnsi"/>
          <w:sz w:val="28"/>
          <w:szCs w:val="28"/>
          <w:lang w:val="uk-UA"/>
        </w:rPr>
        <w:t xml:space="preserve"> своєю історією ділиться </w:t>
      </w:r>
      <w:r w:rsidRPr="000522B7">
        <w:rPr>
          <w:rFonts w:cstheme="minorHAnsi"/>
          <w:b/>
          <w:sz w:val="28"/>
          <w:szCs w:val="28"/>
          <w:lang w:val="uk-UA"/>
        </w:rPr>
        <w:t>підприємець-пивовар Дмитро Волощенко</w:t>
      </w:r>
      <w:r w:rsidRPr="000522B7">
        <w:rPr>
          <w:rFonts w:cstheme="minorHAnsi"/>
          <w:sz w:val="28"/>
          <w:szCs w:val="28"/>
          <w:lang w:val="uk-UA"/>
        </w:rPr>
        <w:t xml:space="preserve"> – один із найвідоміших волонтерів у місті. Героїнею з </w:t>
      </w:r>
      <w:r w:rsidRPr="000522B7">
        <w:rPr>
          <w:rFonts w:cstheme="minorHAnsi"/>
          <w:b/>
          <w:sz w:val="28"/>
          <w:szCs w:val="28"/>
          <w:lang w:val="uk-UA"/>
        </w:rPr>
        <w:t xml:space="preserve">Харкова </w:t>
      </w:r>
      <w:r w:rsidRPr="000522B7">
        <w:rPr>
          <w:rFonts w:cstheme="minorHAnsi"/>
          <w:sz w:val="28"/>
          <w:szCs w:val="28"/>
          <w:lang w:val="uk-UA"/>
        </w:rPr>
        <w:t>стала</w:t>
      </w:r>
      <w:r w:rsidRPr="000522B7">
        <w:rPr>
          <w:rFonts w:cstheme="minorHAnsi"/>
          <w:b/>
          <w:sz w:val="28"/>
          <w:szCs w:val="28"/>
          <w:lang w:val="uk-UA"/>
        </w:rPr>
        <w:t xml:space="preserve"> Олена Озерова</w:t>
      </w:r>
      <w:r w:rsidRPr="000522B7">
        <w:rPr>
          <w:rFonts w:cstheme="minorHAnsi"/>
          <w:sz w:val="28"/>
          <w:szCs w:val="28"/>
          <w:lang w:val="uk-UA"/>
        </w:rPr>
        <w:t xml:space="preserve">, акторка Театру Ляльок, який із повномасштабним вторгненням перетворився на гуманітарний центр. </w:t>
      </w:r>
    </w:p>
    <w:p w14:paraId="04B1A0F6" w14:textId="77777777" w:rsidR="000522B7" w:rsidRPr="000522B7" w:rsidRDefault="000522B7" w:rsidP="000522B7">
      <w:pPr>
        <w:jc w:val="both"/>
        <w:rPr>
          <w:rFonts w:cstheme="minorHAnsi"/>
          <w:sz w:val="28"/>
          <w:szCs w:val="28"/>
          <w:lang w:val="uk-UA"/>
        </w:rPr>
      </w:pPr>
    </w:p>
    <w:p w14:paraId="2D78ABAD" w14:textId="77777777" w:rsidR="000522B7" w:rsidRPr="000522B7" w:rsidRDefault="000522B7" w:rsidP="000522B7">
      <w:pPr>
        <w:jc w:val="both"/>
        <w:rPr>
          <w:rFonts w:cstheme="minorHAnsi"/>
          <w:sz w:val="28"/>
          <w:szCs w:val="28"/>
          <w:lang w:val="uk-UA"/>
        </w:rPr>
      </w:pPr>
      <w:r w:rsidRPr="000522B7">
        <w:rPr>
          <w:rFonts w:cstheme="minorHAnsi"/>
          <w:sz w:val="28"/>
          <w:szCs w:val="28"/>
          <w:lang w:val="uk-UA"/>
        </w:rPr>
        <w:t xml:space="preserve">Міський голова </w:t>
      </w:r>
      <w:r w:rsidRPr="000522B7">
        <w:rPr>
          <w:rFonts w:cstheme="minorHAnsi"/>
          <w:b/>
          <w:sz w:val="28"/>
          <w:szCs w:val="28"/>
          <w:lang w:val="uk-UA"/>
        </w:rPr>
        <w:t>Баштанки Олександр Береговий</w:t>
      </w:r>
      <w:r w:rsidRPr="000522B7">
        <w:rPr>
          <w:rFonts w:cstheme="minorHAnsi"/>
          <w:sz w:val="28"/>
          <w:szCs w:val="28"/>
          <w:lang w:val="uk-UA"/>
        </w:rPr>
        <w:t xml:space="preserve"> у фільмі розповідає про те, як 100 баштанців змінили хід бойових подій війни на південному напрямку у свій період часу. Ще один герой проєкту </w:t>
      </w:r>
      <w:r w:rsidRPr="000522B7">
        <w:rPr>
          <w:rFonts w:cstheme="minorHAnsi"/>
          <w:i/>
          <w:sz w:val="28"/>
          <w:szCs w:val="28"/>
          <w:highlight w:val="white"/>
          <w:lang w:val="uk-UA"/>
        </w:rPr>
        <w:t>–</w:t>
      </w:r>
      <w:r w:rsidRPr="000522B7">
        <w:rPr>
          <w:rFonts w:cstheme="minorHAnsi"/>
          <w:sz w:val="28"/>
          <w:szCs w:val="28"/>
          <w:highlight w:val="white"/>
          <w:lang w:val="uk-UA"/>
        </w:rPr>
        <w:t xml:space="preserve"> актор і ведучий</w:t>
      </w:r>
      <w:r w:rsidRPr="000522B7">
        <w:rPr>
          <w:rFonts w:cstheme="minorHAnsi"/>
          <w:i/>
          <w:sz w:val="28"/>
          <w:szCs w:val="28"/>
          <w:highlight w:val="white"/>
          <w:lang w:val="uk-UA"/>
        </w:rPr>
        <w:t xml:space="preserve"> </w:t>
      </w:r>
      <w:r w:rsidRPr="000522B7">
        <w:rPr>
          <w:rFonts w:cstheme="minorHAnsi"/>
          <w:b/>
          <w:sz w:val="28"/>
          <w:szCs w:val="28"/>
          <w:lang w:val="uk-UA"/>
        </w:rPr>
        <w:t>Геннадій Попенко,</w:t>
      </w:r>
      <w:r w:rsidRPr="000522B7">
        <w:rPr>
          <w:rFonts w:cstheme="minorHAnsi"/>
          <w:sz w:val="28"/>
          <w:szCs w:val="28"/>
          <w:lang w:val="uk-UA"/>
        </w:rPr>
        <w:t xml:space="preserve"> який із сім’єю пережив окупацію </w:t>
      </w:r>
      <w:r w:rsidRPr="000522B7">
        <w:rPr>
          <w:rFonts w:cstheme="minorHAnsi"/>
          <w:b/>
          <w:sz w:val="28"/>
          <w:szCs w:val="28"/>
          <w:lang w:val="uk-UA"/>
        </w:rPr>
        <w:t>Іванкова,</w:t>
      </w:r>
      <w:r w:rsidRPr="000522B7">
        <w:rPr>
          <w:rFonts w:cstheme="minorHAnsi"/>
          <w:sz w:val="28"/>
          <w:szCs w:val="28"/>
          <w:lang w:val="uk-UA"/>
        </w:rPr>
        <w:t xml:space="preserve"> а потім став бійцем тероборони та активним учасником життя громади. </w:t>
      </w:r>
    </w:p>
    <w:p w14:paraId="095EC911" w14:textId="77777777" w:rsidR="000522B7" w:rsidRPr="000522B7" w:rsidRDefault="000522B7" w:rsidP="000522B7">
      <w:pPr>
        <w:jc w:val="both"/>
        <w:rPr>
          <w:rFonts w:cstheme="minorHAnsi"/>
          <w:sz w:val="28"/>
          <w:szCs w:val="28"/>
          <w:lang w:val="uk-UA"/>
        </w:rPr>
      </w:pPr>
    </w:p>
    <w:p w14:paraId="14545404" w14:textId="77777777" w:rsidR="000522B7" w:rsidRPr="000522B7" w:rsidRDefault="000522B7" w:rsidP="000522B7">
      <w:pPr>
        <w:jc w:val="both"/>
        <w:rPr>
          <w:rFonts w:cstheme="minorHAnsi"/>
          <w:sz w:val="28"/>
          <w:szCs w:val="28"/>
          <w:lang w:val="uk-UA"/>
        </w:rPr>
      </w:pPr>
      <w:r w:rsidRPr="000522B7">
        <w:rPr>
          <w:rFonts w:cstheme="minorHAnsi"/>
          <w:sz w:val="28"/>
          <w:szCs w:val="28"/>
          <w:lang w:val="uk-UA"/>
        </w:rPr>
        <w:t xml:space="preserve">Герой із </w:t>
      </w:r>
      <w:r w:rsidRPr="000522B7">
        <w:rPr>
          <w:rFonts w:cstheme="minorHAnsi"/>
          <w:b/>
          <w:sz w:val="28"/>
          <w:szCs w:val="28"/>
          <w:lang w:val="uk-UA"/>
        </w:rPr>
        <w:t>Чернігова</w:t>
      </w:r>
      <w:r w:rsidRPr="000522B7">
        <w:rPr>
          <w:rFonts w:cstheme="minorHAnsi"/>
          <w:sz w:val="28"/>
          <w:szCs w:val="28"/>
          <w:lang w:val="uk-UA"/>
        </w:rPr>
        <w:t xml:space="preserve"> – приватний охоронець </w:t>
      </w:r>
      <w:r w:rsidRPr="000522B7">
        <w:rPr>
          <w:rFonts w:cstheme="minorHAnsi"/>
          <w:b/>
          <w:sz w:val="28"/>
          <w:szCs w:val="28"/>
          <w:lang w:val="uk-UA"/>
        </w:rPr>
        <w:t>Артем Ракітін</w:t>
      </w:r>
      <w:r w:rsidRPr="000522B7">
        <w:rPr>
          <w:rFonts w:cstheme="minorHAnsi"/>
          <w:sz w:val="28"/>
          <w:szCs w:val="28"/>
          <w:lang w:val="uk-UA"/>
        </w:rPr>
        <w:t xml:space="preserve">, який під час облоги вивіз із міста понад 26 000 людей. А історія </w:t>
      </w:r>
      <w:r w:rsidRPr="000522B7">
        <w:rPr>
          <w:rFonts w:cstheme="minorHAnsi"/>
          <w:b/>
          <w:sz w:val="28"/>
          <w:szCs w:val="28"/>
          <w:lang w:val="uk-UA"/>
        </w:rPr>
        <w:t>Охтирки</w:t>
      </w:r>
      <w:r w:rsidRPr="000522B7">
        <w:rPr>
          <w:rFonts w:cstheme="minorHAnsi"/>
          <w:sz w:val="28"/>
          <w:szCs w:val="28"/>
          <w:lang w:val="uk-UA"/>
        </w:rPr>
        <w:t xml:space="preserve"> ілюструється розповідями </w:t>
      </w:r>
      <w:r w:rsidRPr="000522B7">
        <w:rPr>
          <w:rFonts w:cstheme="minorHAnsi"/>
          <w:b/>
          <w:sz w:val="28"/>
          <w:szCs w:val="28"/>
          <w:lang w:val="uk-UA"/>
        </w:rPr>
        <w:t>Павла Ігнатченка</w:t>
      </w:r>
      <w:r w:rsidRPr="000522B7">
        <w:rPr>
          <w:rFonts w:cstheme="minorHAnsi"/>
          <w:sz w:val="28"/>
          <w:szCs w:val="28"/>
          <w:lang w:val="uk-UA"/>
        </w:rPr>
        <w:t xml:space="preserve"> </w:t>
      </w:r>
      <w:r w:rsidRPr="000522B7">
        <w:rPr>
          <w:rFonts w:cstheme="minorHAnsi"/>
          <w:i/>
          <w:sz w:val="28"/>
          <w:szCs w:val="28"/>
          <w:highlight w:val="white"/>
          <w:lang w:val="uk-UA"/>
        </w:rPr>
        <w:t>–</w:t>
      </w:r>
      <w:r w:rsidRPr="000522B7">
        <w:rPr>
          <w:rFonts w:cstheme="minorHAnsi"/>
          <w:sz w:val="28"/>
          <w:szCs w:val="28"/>
          <w:lang w:val="uk-UA"/>
        </w:rPr>
        <w:t xml:space="preserve"> звукорежисера, який перетворив свою студію на пошивочний цех з виробництва військових аптечок.</w:t>
      </w:r>
      <w:r w:rsidRPr="000522B7">
        <w:rPr>
          <w:rFonts w:cstheme="minorHAnsi"/>
          <w:sz w:val="28"/>
          <w:szCs w:val="28"/>
          <w:lang w:val="uk-UA"/>
        </w:rPr>
        <w:br/>
      </w:r>
      <w:r w:rsidRPr="000522B7">
        <w:rPr>
          <w:rFonts w:cstheme="minorHAnsi"/>
          <w:sz w:val="28"/>
          <w:szCs w:val="28"/>
          <w:lang w:val="uk-UA"/>
        </w:rPr>
        <w:br/>
        <w:t xml:space="preserve">Проєкт “Міста та їхні герої” вже побачили мешканці тих міст, у яких його знімали – прем’єрні покази відбулися в Баштанці, Охтирці, Іванкові, Харкові, Миколаєві та Чернігові. Проєкт показали також у Львові – місті, яке стало </w:t>
      </w:r>
      <w:r w:rsidRPr="000522B7">
        <w:rPr>
          <w:rFonts w:cstheme="minorHAnsi"/>
          <w:sz w:val="28"/>
          <w:szCs w:val="28"/>
          <w:lang w:val="uk-UA"/>
        </w:rPr>
        <w:lastRenderedPageBreak/>
        <w:t xml:space="preserve">прихистком для неймовірної кількості внутрішньо переміщених осіб зі всієї країни, в тому числі з тих населених пунктів, у яких проходили зйомки проєкту. На осінь заплановані покази в Парижі та Берліні. </w:t>
      </w:r>
    </w:p>
    <w:p w14:paraId="0227D1D5" w14:textId="77777777" w:rsidR="000522B7" w:rsidRPr="000522B7" w:rsidRDefault="000522B7" w:rsidP="000522B7">
      <w:pPr>
        <w:jc w:val="both"/>
        <w:rPr>
          <w:rFonts w:cstheme="minorHAnsi"/>
          <w:sz w:val="28"/>
          <w:szCs w:val="28"/>
          <w:lang w:val="uk-UA"/>
        </w:rPr>
      </w:pPr>
    </w:p>
    <w:p w14:paraId="4CA98A95" w14:textId="77777777" w:rsidR="000522B7" w:rsidRPr="000522B7" w:rsidRDefault="000522B7" w:rsidP="000522B7">
      <w:pPr>
        <w:jc w:val="both"/>
        <w:rPr>
          <w:rFonts w:cstheme="minorHAnsi"/>
          <w:sz w:val="28"/>
          <w:szCs w:val="28"/>
          <w:lang w:val="uk-UA"/>
        </w:rPr>
      </w:pPr>
      <w:r w:rsidRPr="000522B7">
        <w:rPr>
          <w:rFonts w:cstheme="minorHAnsi"/>
          <w:sz w:val="28"/>
          <w:szCs w:val="28"/>
          <w:lang w:val="uk-UA"/>
        </w:rPr>
        <w:t>Фінальним містом українського туру став Київ – героїчна столиця, яка стійко витримала початок повномасштабного вторгнення, а зараз продовжує боротьбу з ворогом, ставши для всього світу прикладом незламності, непоборності та об’єднання. Київ – місто, яке вже пройшло і проходить далі свій героїчний шлях разом із усією громадою, тож саме київська громада найкраще знає і розуміє, що таке – справжній героїзм звичайної людини.</w:t>
      </w:r>
    </w:p>
    <w:p w14:paraId="1F36446F" w14:textId="77777777" w:rsidR="000522B7" w:rsidRPr="000522B7" w:rsidRDefault="000522B7" w:rsidP="000522B7">
      <w:pPr>
        <w:jc w:val="both"/>
        <w:rPr>
          <w:rFonts w:cstheme="minorHAnsi"/>
          <w:sz w:val="28"/>
          <w:szCs w:val="28"/>
          <w:lang w:val="uk-UA"/>
        </w:rPr>
      </w:pPr>
    </w:p>
    <w:p w14:paraId="7FEC19AE" w14:textId="77777777" w:rsidR="000522B7" w:rsidRPr="000522B7" w:rsidRDefault="000522B7" w:rsidP="000522B7">
      <w:pPr>
        <w:jc w:val="both"/>
        <w:rPr>
          <w:rFonts w:cstheme="minorHAnsi"/>
          <w:sz w:val="28"/>
          <w:szCs w:val="28"/>
          <w:lang w:val="uk-UA"/>
        </w:rPr>
      </w:pPr>
      <w:r w:rsidRPr="000522B7">
        <w:rPr>
          <w:rFonts w:cstheme="minorHAnsi"/>
          <w:sz w:val="28"/>
          <w:szCs w:val="28"/>
          <w:lang w:val="uk-UA"/>
        </w:rPr>
        <w:t xml:space="preserve">Ще однією частиною проєкту “Міста та їхні герої” є </w:t>
      </w:r>
      <w:r w:rsidRPr="000522B7">
        <w:rPr>
          <w:rFonts w:cstheme="minorHAnsi"/>
          <w:b/>
          <w:sz w:val="28"/>
          <w:szCs w:val="28"/>
          <w:lang w:val="uk-UA"/>
        </w:rPr>
        <w:t>тематична фотовиставка</w:t>
      </w:r>
      <w:r w:rsidRPr="000522B7">
        <w:rPr>
          <w:rFonts w:cstheme="minorHAnsi"/>
          <w:sz w:val="28"/>
          <w:szCs w:val="28"/>
          <w:lang w:val="uk-UA"/>
        </w:rPr>
        <w:t xml:space="preserve"> зі світлинами міст та їхніх мешканців. У Києві фотовиставку “Міста та їхні герої” можна побачити на Софійській площі. Просто неба тут виставлені фото, зроблені в різних містах України, постраждалих від російського вторгнення. Зокрема, це пейзажі міст та світлини окремих об’єктів, а також фото мешканців міст, які відіграли важливу роль у захисті свого краю від російських загарбників. </w:t>
      </w:r>
    </w:p>
    <w:p w14:paraId="1FA233BB" w14:textId="77777777" w:rsidR="000522B7" w:rsidRPr="000522B7" w:rsidRDefault="000522B7" w:rsidP="000522B7">
      <w:pPr>
        <w:jc w:val="both"/>
        <w:rPr>
          <w:rFonts w:cstheme="minorHAnsi"/>
          <w:sz w:val="28"/>
          <w:szCs w:val="28"/>
          <w:lang w:val="uk-UA"/>
        </w:rPr>
      </w:pPr>
    </w:p>
    <w:p w14:paraId="2CA748A7" w14:textId="77777777" w:rsidR="000522B7" w:rsidRPr="000522B7" w:rsidRDefault="000522B7" w:rsidP="000522B7">
      <w:pPr>
        <w:jc w:val="both"/>
        <w:rPr>
          <w:rFonts w:cstheme="minorHAnsi"/>
          <w:sz w:val="28"/>
          <w:szCs w:val="28"/>
          <w:lang w:val="uk-UA"/>
        </w:rPr>
      </w:pPr>
      <w:r w:rsidRPr="000522B7">
        <w:rPr>
          <w:rFonts w:cstheme="minorHAnsi"/>
          <w:sz w:val="28"/>
          <w:szCs w:val="28"/>
          <w:lang w:val="uk-UA"/>
        </w:rPr>
        <w:t xml:space="preserve">На виставці представлені роботи провідних українських фотографів, серед яких, зокрема, </w:t>
      </w:r>
      <w:r w:rsidRPr="000522B7">
        <w:rPr>
          <w:rFonts w:cstheme="minorHAnsi"/>
          <w:b/>
          <w:sz w:val="28"/>
          <w:szCs w:val="28"/>
          <w:lang w:val="uk-UA"/>
        </w:rPr>
        <w:t>Владислав Содель, Валентин Кузан, Арсеній Герасименко, Роман Пашковський, Олег Тоцький, Ігор Тишенко</w:t>
      </w:r>
      <w:r w:rsidRPr="000522B7">
        <w:rPr>
          <w:rFonts w:cstheme="minorHAnsi"/>
          <w:sz w:val="28"/>
          <w:szCs w:val="28"/>
          <w:lang w:val="uk-UA"/>
        </w:rPr>
        <w:t xml:space="preserve">. Фотовиставка на Софійській площі в Києві діятиме до 12 липня. </w:t>
      </w:r>
    </w:p>
    <w:p w14:paraId="289AFF98" w14:textId="77777777" w:rsidR="000522B7" w:rsidRPr="000522B7" w:rsidRDefault="000522B7" w:rsidP="000522B7">
      <w:pPr>
        <w:jc w:val="both"/>
        <w:rPr>
          <w:rFonts w:cstheme="minorHAnsi"/>
          <w:sz w:val="28"/>
          <w:szCs w:val="28"/>
          <w:lang w:val="uk-UA"/>
        </w:rPr>
      </w:pPr>
    </w:p>
    <w:p w14:paraId="5D4C2449" w14:textId="77777777" w:rsidR="000522B7" w:rsidRPr="000522B7" w:rsidRDefault="000522B7" w:rsidP="000522B7">
      <w:pPr>
        <w:jc w:val="both"/>
        <w:rPr>
          <w:rFonts w:cstheme="minorHAnsi"/>
          <w:sz w:val="28"/>
          <w:szCs w:val="28"/>
          <w:lang w:val="uk-UA"/>
        </w:rPr>
      </w:pPr>
      <w:r w:rsidRPr="000522B7">
        <w:rPr>
          <w:rFonts w:cstheme="minorHAnsi"/>
          <w:sz w:val="28"/>
          <w:szCs w:val="28"/>
          <w:lang w:val="uk-UA"/>
        </w:rPr>
        <w:t xml:space="preserve">Більше про “Міста та їхні герої” </w:t>
      </w:r>
      <w:r w:rsidRPr="000522B7">
        <w:rPr>
          <w:rFonts w:cstheme="minorHAnsi"/>
          <w:i/>
          <w:sz w:val="28"/>
          <w:szCs w:val="28"/>
          <w:highlight w:val="white"/>
          <w:lang w:val="uk-UA"/>
        </w:rPr>
        <w:t>–</w:t>
      </w:r>
      <w:r w:rsidRPr="000522B7">
        <w:rPr>
          <w:rFonts w:cstheme="minorHAnsi"/>
          <w:sz w:val="28"/>
          <w:szCs w:val="28"/>
          <w:lang w:val="uk-UA"/>
        </w:rPr>
        <w:t xml:space="preserve"> на </w:t>
      </w:r>
      <w:hyperlink r:id="rId9">
        <w:r w:rsidRPr="000522B7">
          <w:rPr>
            <w:rFonts w:cstheme="minorHAnsi"/>
            <w:color w:val="1155CC"/>
            <w:sz w:val="28"/>
            <w:szCs w:val="28"/>
            <w:u w:val="single"/>
            <w:lang w:val="uk-UA"/>
          </w:rPr>
          <w:t>сайті проєкту</w:t>
        </w:r>
      </w:hyperlink>
      <w:r w:rsidRPr="000522B7">
        <w:rPr>
          <w:rFonts w:cstheme="minorHAnsi"/>
          <w:sz w:val="28"/>
          <w:szCs w:val="28"/>
          <w:lang w:val="uk-UA"/>
        </w:rPr>
        <w:t xml:space="preserve"> та</w:t>
      </w:r>
      <w:hyperlink r:id="rId10">
        <w:r w:rsidRPr="000522B7">
          <w:rPr>
            <w:rFonts w:cstheme="minorHAnsi"/>
            <w:color w:val="1155CC"/>
            <w:sz w:val="28"/>
            <w:szCs w:val="28"/>
            <w:u w:val="single"/>
            <w:lang w:val="uk-UA"/>
          </w:rPr>
          <w:t xml:space="preserve"> на сторінках у соцмережах</w:t>
        </w:r>
      </w:hyperlink>
      <w:r w:rsidRPr="000522B7">
        <w:rPr>
          <w:rFonts w:cstheme="minorHAnsi"/>
          <w:sz w:val="28"/>
          <w:szCs w:val="28"/>
          <w:lang w:val="uk-UA"/>
        </w:rPr>
        <w:t>. Проєкт реалізується за сприяння Проєкту USAID "Економічна підтримка України".</w:t>
      </w:r>
    </w:p>
    <w:p w14:paraId="0F484A20" w14:textId="56769F25" w:rsidR="00980696" w:rsidRPr="000522B7" w:rsidRDefault="00980696" w:rsidP="00980696">
      <w:pPr>
        <w:pStyle w:val="a3"/>
        <w:spacing w:before="0" w:beforeAutospacing="0" w:after="0" w:afterAutospacing="0"/>
        <w:jc w:val="both"/>
        <w:rPr>
          <w:rFonts w:asciiTheme="minorHAnsi" w:hAnsiTheme="minorHAnsi" w:cstheme="minorHAnsi"/>
          <w:color w:val="000000"/>
          <w:sz w:val="28"/>
          <w:szCs w:val="28"/>
          <w:lang w:val="uk-UA"/>
        </w:rPr>
      </w:pPr>
    </w:p>
    <w:p w14:paraId="045D238E" w14:textId="53D355B0" w:rsidR="000C70E3" w:rsidRPr="000522B7" w:rsidRDefault="000522B7" w:rsidP="00980696">
      <w:pPr>
        <w:pStyle w:val="a3"/>
        <w:spacing w:before="0" w:beforeAutospacing="0" w:after="0" w:afterAutospacing="0"/>
        <w:jc w:val="both"/>
        <w:rPr>
          <w:rFonts w:asciiTheme="minorHAnsi" w:hAnsiTheme="minorHAnsi" w:cstheme="minorHAnsi"/>
          <w:color w:val="000000"/>
          <w:sz w:val="28"/>
          <w:szCs w:val="28"/>
          <w:lang w:val="uk-UA"/>
        </w:rPr>
      </w:pPr>
      <w:r w:rsidRPr="000522B7">
        <w:rPr>
          <w:rFonts w:asciiTheme="minorHAnsi" w:hAnsiTheme="minorHAnsi" w:cstheme="minorHAnsi"/>
          <w:noProof/>
          <w:color w:val="000000"/>
          <w:sz w:val="28"/>
          <w:szCs w:val="28"/>
          <w:lang w:val="uk-UA" w:eastAsia="uk-UA"/>
        </w:rPr>
        <w:drawing>
          <wp:anchor distT="0" distB="0" distL="114300" distR="114300" simplePos="0" relativeHeight="251658240" behindDoc="0" locked="0" layoutInCell="1" allowOverlap="1" wp14:anchorId="08B0596B" wp14:editId="7FBCB692">
            <wp:simplePos x="0" y="0"/>
            <wp:positionH relativeFrom="column">
              <wp:posOffset>180975</wp:posOffset>
            </wp:positionH>
            <wp:positionV relativeFrom="paragraph">
              <wp:posOffset>180975</wp:posOffset>
            </wp:positionV>
            <wp:extent cx="2286000" cy="1817370"/>
            <wp:effectExtent l="0" t="0" r="0" b="0"/>
            <wp:wrapThrough wrapText="bothSides">
              <wp:wrapPolygon edited="0">
                <wp:start x="0" y="0"/>
                <wp:lineTo x="0" y="21434"/>
                <wp:lineTo x="21480" y="21434"/>
                <wp:lineTo x="21480" y="0"/>
                <wp:lineTo x="0" y="0"/>
              </wp:wrapPolygon>
            </wp:wrapThrough>
            <wp:docPr id="600254254" name="Рисунок 1" descr="Изображение выглядит как круг, Шриф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254254" name="Рисунок 1" descr="Изображение выглядит как круг, Шрифт&#10;&#10;Автоматически созданное описание"/>
                    <pic:cNvPicPr/>
                  </pic:nvPicPr>
                  <pic:blipFill>
                    <a:blip r:embed="rId11">
                      <a:extLst>
                        <a:ext uri="{28A0092B-C50C-407E-A947-70E740481C1C}">
                          <a14:useLocalDpi xmlns:a14="http://schemas.microsoft.com/office/drawing/2010/main" val="0"/>
                        </a:ext>
                      </a:extLst>
                    </a:blip>
                    <a:stretch>
                      <a:fillRect/>
                    </a:stretch>
                  </pic:blipFill>
                  <pic:spPr>
                    <a:xfrm>
                      <a:off x="0" y="0"/>
                      <a:ext cx="2286000" cy="1817370"/>
                    </a:xfrm>
                    <a:prstGeom prst="rect">
                      <a:avLst/>
                    </a:prstGeom>
                  </pic:spPr>
                </pic:pic>
              </a:graphicData>
            </a:graphic>
            <wp14:sizeRelH relativeFrom="page">
              <wp14:pctWidth>0</wp14:pctWidth>
            </wp14:sizeRelH>
            <wp14:sizeRelV relativeFrom="page">
              <wp14:pctHeight>0</wp14:pctHeight>
            </wp14:sizeRelV>
          </wp:anchor>
        </w:drawing>
      </w:r>
      <w:r w:rsidR="001F7599" w:rsidRPr="000522B7">
        <w:rPr>
          <w:rFonts w:asciiTheme="minorHAnsi" w:hAnsiTheme="minorHAnsi" w:cstheme="minorHAnsi"/>
          <w:color w:val="000000"/>
          <w:sz w:val="28"/>
          <w:szCs w:val="28"/>
          <w:lang w:val="uk-UA"/>
        </w:rPr>
        <w:t xml:space="preserve"> </w:t>
      </w:r>
    </w:p>
    <w:p w14:paraId="0429B5D0" w14:textId="79D3F7B8" w:rsidR="000C70E3" w:rsidRPr="000522B7" w:rsidRDefault="000C70E3" w:rsidP="00D370F0">
      <w:pPr>
        <w:jc w:val="both"/>
        <w:rPr>
          <w:rFonts w:eastAsia="Times New Roman" w:cstheme="minorHAnsi"/>
          <w:color w:val="000000"/>
          <w:sz w:val="28"/>
          <w:szCs w:val="28"/>
          <w:lang w:val="uk-UA" w:eastAsia="ru-RU"/>
        </w:rPr>
      </w:pPr>
    </w:p>
    <w:p w14:paraId="4F309B04" w14:textId="77777777" w:rsidR="000C70E3" w:rsidRPr="000522B7" w:rsidRDefault="000C70E3" w:rsidP="00D370F0">
      <w:pPr>
        <w:jc w:val="both"/>
        <w:rPr>
          <w:rFonts w:eastAsia="Times New Roman" w:cstheme="minorHAnsi"/>
          <w:color w:val="000000"/>
          <w:sz w:val="28"/>
          <w:szCs w:val="28"/>
          <w:lang w:val="uk-UA" w:eastAsia="ru-RU"/>
        </w:rPr>
      </w:pPr>
    </w:p>
    <w:p w14:paraId="16B7D9F9" w14:textId="77777777" w:rsidR="000C70E3" w:rsidRPr="000522B7" w:rsidRDefault="000C70E3" w:rsidP="00D370F0">
      <w:pPr>
        <w:jc w:val="both"/>
        <w:rPr>
          <w:rFonts w:eastAsia="Times New Roman" w:cstheme="minorHAnsi"/>
          <w:color w:val="000000"/>
          <w:sz w:val="28"/>
          <w:szCs w:val="28"/>
          <w:lang w:val="uk-UA" w:eastAsia="ru-RU"/>
        </w:rPr>
      </w:pPr>
    </w:p>
    <w:p w14:paraId="0B979188" w14:textId="77777777" w:rsidR="00980696" w:rsidRPr="000522B7" w:rsidRDefault="000C70E3" w:rsidP="000C70E3">
      <w:pPr>
        <w:jc w:val="right"/>
        <w:rPr>
          <w:rFonts w:eastAsia="Times New Roman" w:cstheme="minorHAnsi"/>
          <w:color w:val="000000"/>
          <w:sz w:val="28"/>
          <w:szCs w:val="28"/>
          <w:lang w:val="uk-UA" w:eastAsia="ru-RU"/>
        </w:rPr>
      </w:pPr>
      <w:r w:rsidRPr="000522B7">
        <w:rPr>
          <w:rFonts w:eastAsia="Times New Roman" w:cstheme="minorHAnsi"/>
          <w:color w:val="000000"/>
          <w:sz w:val="28"/>
          <w:szCs w:val="28"/>
          <w:lang w:val="uk-UA" w:eastAsia="ru-RU"/>
        </w:rPr>
        <w:t xml:space="preserve">З повагою директор БО БФ </w:t>
      </w:r>
    </w:p>
    <w:p w14:paraId="6378DA2C" w14:textId="77777777" w:rsidR="00980696" w:rsidRPr="000522B7" w:rsidRDefault="00980696" w:rsidP="000C70E3">
      <w:pPr>
        <w:jc w:val="right"/>
        <w:rPr>
          <w:rFonts w:eastAsia="Times New Roman" w:cstheme="minorHAnsi"/>
          <w:color w:val="000000"/>
          <w:sz w:val="28"/>
          <w:szCs w:val="28"/>
          <w:lang w:val="uk-UA" w:eastAsia="ru-RU"/>
        </w:rPr>
      </w:pPr>
      <w:r w:rsidRPr="000522B7">
        <w:rPr>
          <w:rFonts w:eastAsia="Times New Roman" w:cstheme="minorHAnsi"/>
          <w:color w:val="000000"/>
          <w:sz w:val="28"/>
          <w:szCs w:val="28"/>
          <w:lang w:val="uk-UA" w:eastAsia="ru-RU"/>
        </w:rPr>
        <w:t xml:space="preserve">Фундація соціальних інновацій </w:t>
      </w:r>
    </w:p>
    <w:p w14:paraId="2631E00E" w14:textId="27863A57" w:rsidR="000C70E3" w:rsidRPr="000522B7" w:rsidRDefault="000C70E3" w:rsidP="000C70E3">
      <w:pPr>
        <w:jc w:val="right"/>
        <w:rPr>
          <w:rFonts w:eastAsia="Times New Roman" w:cstheme="minorHAnsi"/>
          <w:color w:val="000000"/>
          <w:sz w:val="28"/>
          <w:szCs w:val="28"/>
          <w:lang w:val="uk-UA" w:eastAsia="ru-RU"/>
        </w:rPr>
      </w:pPr>
      <w:r w:rsidRPr="000522B7">
        <w:rPr>
          <w:rFonts w:eastAsia="Times New Roman" w:cstheme="minorHAnsi"/>
          <w:color w:val="000000"/>
          <w:sz w:val="28"/>
          <w:szCs w:val="28"/>
          <w:lang w:val="uk-UA" w:eastAsia="ru-RU"/>
        </w:rPr>
        <w:t>«З країни в Україну»</w:t>
      </w:r>
    </w:p>
    <w:p w14:paraId="626D2E35" w14:textId="77777777" w:rsidR="000C70E3" w:rsidRPr="000522B7" w:rsidRDefault="000C70E3" w:rsidP="000C70E3">
      <w:pPr>
        <w:jc w:val="right"/>
        <w:rPr>
          <w:rFonts w:eastAsia="Times New Roman" w:cstheme="minorHAnsi"/>
          <w:color w:val="000000"/>
          <w:sz w:val="28"/>
          <w:szCs w:val="28"/>
          <w:lang w:val="uk-UA" w:eastAsia="ru-RU"/>
        </w:rPr>
      </w:pPr>
      <w:r w:rsidRPr="000522B7">
        <w:rPr>
          <w:rFonts w:eastAsia="Times New Roman" w:cstheme="minorHAnsi"/>
          <w:color w:val="000000"/>
          <w:sz w:val="28"/>
          <w:szCs w:val="28"/>
          <w:lang w:val="uk-UA" w:eastAsia="ru-RU"/>
        </w:rPr>
        <w:t>Денис Блощинський</w:t>
      </w:r>
    </w:p>
    <w:p w14:paraId="0B039DCF" w14:textId="589BD4B1" w:rsidR="00E05B7D" w:rsidRPr="000522B7" w:rsidRDefault="00E05B7D" w:rsidP="00E05B7D">
      <w:pPr>
        <w:rPr>
          <w:rFonts w:cstheme="minorHAnsi"/>
          <w:sz w:val="28"/>
          <w:szCs w:val="28"/>
          <w:lang w:val="uk-UA"/>
        </w:rPr>
      </w:pPr>
    </w:p>
    <w:sectPr w:rsidR="00E05B7D" w:rsidRPr="000522B7" w:rsidSect="00FD38FE">
      <w:headerReference w:type="even" r:id="rId12"/>
      <w:headerReference w:type="default" r:id="rId13"/>
      <w:footerReference w:type="even" r:id="rId14"/>
      <w:footerReference w:type="default" r:id="rId15"/>
      <w:headerReference w:type="first" r:id="rId16"/>
      <w:footerReference w:type="first" r:id="rId17"/>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D3419" w14:textId="77777777" w:rsidR="00206BDD" w:rsidRDefault="00206BDD" w:rsidP="00A64FB3">
      <w:r>
        <w:separator/>
      </w:r>
    </w:p>
  </w:endnote>
  <w:endnote w:type="continuationSeparator" w:id="0">
    <w:p w14:paraId="58D4833A" w14:textId="77777777" w:rsidR="00206BDD" w:rsidRDefault="00206BDD" w:rsidP="00A6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ExtraLight">
    <w:altName w:val="Courier New"/>
    <w:charset w:val="00"/>
    <w:family w:val="auto"/>
    <w:pitch w:val="variable"/>
    <w:sig w:usb0="00000001" w:usb1="00000003" w:usb2="00000000" w:usb3="00000000" w:csb0="000001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altName w:val="Courier New"/>
    <w:charset w:val="00"/>
    <w:family w:val="auto"/>
    <w:pitch w:val="variable"/>
    <w:sig w:usb0="00000001"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55D82" w14:textId="77777777" w:rsidR="00A64FB3" w:rsidRDefault="00A64FB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D3571" w14:textId="77777777" w:rsidR="00A64FB3" w:rsidRDefault="00A64FB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84381" w14:textId="77777777" w:rsidR="00A64FB3" w:rsidRDefault="00A64FB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4AD48" w14:textId="77777777" w:rsidR="00206BDD" w:rsidRDefault="00206BDD" w:rsidP="00A64FB3">
      <w:r>
        <w:separator/>
      </w:r>
    </w:p>
  </w:footnote>
  <w:footnote w:type="continuationSeparator" w:id="0">
    <w:p w14:paraId="7F10B60B" w14:textId="77777777" w:rsidR="00206BDD" w:rsidRDefault="00206BDD" w:rsidP="00A64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07EE4" w14:textId="77777777" w:rsidR="00A64FB3" w:rsidRDefault="00A64FB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10949"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1"/>
      <w:gridCol w:w="7248"/>
    </w:tblGrid>
    <w:tr w:rsidR="003422AF" w14:paraId="25B6C6E9" w14:textId="77777777" w:rsidTr="003422AF">
      <w:trPr>
        <w:trHeight w:val="1947"/>
      </w:trPr>
      <w:tc>
        <w:tcPr>
          <w:tcW w:w="3701" w:type="dxa"/>
        </w:tcPr>
        <w:p w14:paraId="49916CA0" w14:textId="2122A6F2" w:rsidR="003422AF" w:rsidRDefault="003422AF" w:rsidP="003422AF">
          <w:pPr>
            <w:tabs>
              <w:tab w:val="left" w:pos="311"/>
            </w:tabs>
            <w:rPr>
              <w:rFonts w:ascii="Montserrat ExtraLight" w:eastAsia="Times New Roman" w:hAnsi="Montserrat ExtraLight" w:cs="Times New Roman"/>
              <w:color w:val="000000"/>
              <w:sz w:val="20"/>
              <w:szCs w:val="20"/>
              <w:lang w:val="uk-UA" w:eastAsia="ru-RU"/>
            </w:rPr>
          </w:pPr>
          <w:r>
            <w:rPr>
              <w:rFonts w:ascii="Montserrat ExtraLight" w:eastAsia="Times New Roman" w:hAnsi="Montserrat ExtraLight" w:cs="Times New Roman"/>
              <w:color w:val="000000"/>
              <w:sz w:val="20"/>
              <w:szCs w:val="20"/>
              <w:lang w:val="uk-UA" w:eastAsia="ru-RU"/>
            </w:rPr>
            <w:tab/>
          </w:r>
          <w:r>
            <w:rPr>
              <w:noProof/>
              <w:lang w:val="uk-UA" w:eastAsia="uk-UA"/>
            </w:rPr>
            <w:drawing>
              <wp:inline distT="0" distB="0" distL="0" distR="0" wp14:anchorId="621B0AA1" wp14:editId="47D8E418">
                <wp:extent cx="1181886" cy="1219200"/>
                <wp:effectExtent l="0" t="0" r="0" b="0"/>
                <wp:docPr id="2" name="Рисунок 1">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a:extLst>
                            <a:ext uri="{FF2B5EF4-FFF2-40B4-BE49-F238E27FC236}">
                              <a16:creationId xmlns:a16="http://schemas.microsoft.com/office/drawing/2014/main" id="{00000000-0008-0000-0200-000002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3" cy="1228213"/>
                        </a:xfrm>
                        <a:prstGeom prst="rect">
                          <a:avLst/>
                        </a:prstGeom>
                        <a:noFill/>
                      </pic:spPr>
                    </pic:pic>
                  </a:graphicData>
                </a:graphic>
              </wp:inline>
            </w:drawing>
          </w:r>
        </w:p>
      </w:tc>
      <w:tc>
        <w:tcPr>
          <w:tcW w:w="7248" w:type="dxa"/>
        </w:tcPr>
        <w:p w14:paraId="1B939C3C" w14:textId="77777777" w:rsidR="003422AF" w:rsidRDefault="003422AF" w:rsidP="003422AF">
          <w:pPr>
            <w:jc w:val="right"/>
            <w:rPr>
              <w:rFonts w:ascii="Montserrat ExtraLight" w:eastAsia="Times New Roman" w:hAnsi="Montserrat ExtraLight" w:cs="Times New Roman"/>
              <w:color w:val="000000"/>
              <w:sz w:val="20"/>
              <w:szCs w:val="20"/>
              <w:lang w:val="uk-UA" w:eastAsia="ru-RU"/>
            </w:rPr>
          </w:pPr>
          <w:r w:rsidRPr="00A64FB3">
            <w:rPr>
              <w:rFonts w:ascii="Montserrat ExtraLight" w:eastAsia="Times New Roman" w:hAnsi="Montserrat ExtraLight" w:cs="Times New Roman"/>
              <w:color w:val="000000"/>
              <w:sz w:val="20"/>
              <w:szCs w:val="20"/>
              <w:lang w:val="uk-UA" w:eastAsia="ru-RU"/>
            </w:rPr>
            <w:t xml:space="preserve">Благодійна організація "БЛАГОДІЙНИЙ ФОНД </w:t>
          </w:r>
        </w:p>
        <w:p w14:paraId="08DD63F2" w14:textId="77777777" w:rsidR="003422AF" w:rsidRPr="00A64FB3" w:rsidRDefault="003422AF" w:rsidP="003422AF">
          <w:pPr>
            <w:jc w:val="right"/>
            <w:rPr>
              <w:rFonts w:ascii="Montserrat ExtraLight" w:eastAsia="Times New Roman" w:hAnsi="Montserrat ExtraLight" w:cs="Times New Roman"/>
              <w:color w:val="000000"/>
              <w:sz w:val="20"/>
              <w:szCs w:val="20"/>
              <w:lang w:val="uk-UA" w:eastAsia="ru-RU"/>
            </w:rPr>
          </w:pPr>
          <w:r w:rsidRPr="00A64FB3">
            <w:rPr>
              <w:rFonts w:ascii="Montserrat ExtraLight" w:eastAsia="Times New Roman" w:hAnsi="Montserrat ExtraLight" w:cs="Times New Roman"/>
              <w:color w:val="000000"/>
              <w:sz w:val="20"/>
              <w:szCs w:val="20"/>
              <w:lang w:val="uk-UA" w:eastAsia="ru-RU"/>
            </w:rPr>
            <w:t>"ФУНДАЦІЯ СОЦІАЛЬНИХ ІННОВАЦІЙ "З КРАЇНИ В УКРАЇНУ"</w:t>
          </w:r>
        </w:p>
        <w:p w14:paraId="304FEC98" w14:textId="77777777" w:rsidR="003422AF" w:rsidRDefault="003422AF" w:rsidP="003422AF">
          <w:pPr>
            <w:jc w:val="right"/>
            <w:rPr>
              <w:rFonts w:ascii="Montserrat ExtraLight" w:eastAsia="Times New Roman" w:hAnsi="Montserrat ExtraLight" w:cs="Times New Roman"/>
              <w:color w:val="000000"/>
              <w:sz w:val="20"/>
              <w:szCs w:val="20"/>
              <w:lang w:val="uk-UA" w:eastAsia="ru-RU"/>
            </w:rPr>
          </w:pPr>
          <w:r w:rsidRPr="00A64FB3">
            <w:rPr>
              <w:rFonts w:ascii="Montserrat ExtraLight" w:eastAsia="Times New Roman" w:hAnsi="Montserrat ExtraLight" w:cs="Times New Roman"/>
              <w:color w:val="000000"/>
              <w:sz w:val="20"/>
              <w:szCs w:val="20"/>
              <w:lang w:val="uk-UA" w:eastAsia="ru-RU"/>
            </w:rPr>
            <w:t>Адреса: Україна, 01135, місто Київ, вулиця Дмитрівська, будинок 45, офіс 31</w:t>
          </w:r>
        </w:p>
        <w:p w14:paraId="0534471C" w14:textId="77777777" w:rsidR="003422AF" w:rsidRPr="00A64FB3" w:rsidRDefault="003422AF" w:rsidP="003422AF">
          <w:pPr>
            <w:ind w:left="-1084" w:firstLine="1084"/>
            <w:jc w:val="right"/>
            <w:rPr>
              <w:rFonts w:ascii="Montserrat ExtraLight" w:eastAsia="Times New Roman" w:hAnsi="Montserrat ExtraLight" w:cs="Times New Roman"/>
              <w:color w:val="000000"/>
              <w:sz w:val="20"/>
              <w:szCs w:val="20"/>
              <w:lang w:val="uk-UA" w:eastAsia="ru-RU"/>
            </w:rPr>
          </w:pPr>
          <w:r>
            <w:rPr>
              <w:rFonts w:ascii="Montserrat ExtraLight" w:eastAsia="Times New Roman" w:hAnsi="Montserrat ExtraLight" w:cs="Times New Roman"/>
              <w:color w:val="000000"/>
              <w:sz w:val="20"/>
              <w:szCs w:val="20"/>
              <w:lang w:val="uk-UA" w:eastAsia="ru-RU"/>
            </w:rPr>
            <w:t>ЄДРПОУ 39555077</w:t>
          </w:r>
          <w:r>
            <w:rPr>
              <w:rFonts w:ascii="Montserrat ExtraLight" w:eastAsia="Times New Roman" w:hAnsi="Montserrat ExtraLight" w:cs="Times New Roman"/>
              <w:color w:val="000000"/>
              <w:sz w:val="20"/>
              <w:szCs w:val="20"/>
              <w:lang w:val="uk-UA" w:eastAsia="ru-RU"/>
            </w:rPr>
            <w:br/>
          </w:r>
          <w:r>
            <w:rPr>
              <w:rFonts w:ascii="Montserrat ExtraLight" w:eastAsia="Times New Roman" w:hAnsi="Montserrat ExtraLight" w:cs="Times New Roman"/>
              <w:color w:val="000000"/>
              <w:sz w:val="20"/>
              <w:szCs w:val="20"/>
              <w:lang w:val="en-US" w:eastAsia="ru-RU"/>
            </w:rPr>
            <w:t>UA</w:t>
          </w:r>
          <w:r w:rsidRPr="00A64FB3">
            <w:rPr>
              <w:rFonts w:ascii="Montserrat ExtraLight" w:eastAsia="Times New Roman" w:hAnsi="Montserrat ExtraLight" w:cs="Times New Roman"/>
              <w:color w:val="000000"/>
              <w:sz w:val="20"/>
              <w:szCs w:val="20"/>
              <w:lang w:val="uk-UA" w:eastAsia="ru-RU"/>
            </w:rPr>
            <w:t xml:space="preserve"> 733809460000026001000978001</w:t>
          </w:r>
          <w:r>
            <w:rPr>
              <w:rFonts w:ascii="Montserrat ExtraLight" w:eastAsia="Times New Roman" w:hAnsi="Montserrat ExtraLight" w:cs="Times New Roman"/>
              <w:color w:val="000000"/>
              <w:sz w:val="20"/>
              <w:szCs w:val="20"/>
              <w:lang w:val="uk-UA" w:eastAsia="ru-RU"/>
            </w:rPr>
            <w:t>,</w:t>
          </w:r>
          <w:r>
            <w:rPr>
              <w:rFonts w:ascii="Montserrat ExtraLight" w:eastAsia="Times New Roman" w:hAnsi="Montserrat ExtraLight" w:cs="Times New Roman"/>
              <w:color w:val="000000"/>
              <w:sz w:val="20"/>
              <w:szCs w:val="20"/>
              <w:lang w:val="uk-UA" w:eastAsia="ru-RU"/>
            </w:rPr>
            <w:br/>
          </w:r>
          <w:r w:rsidRPr="00A64FB3">
            <w:rPr>
              <w:rFonts w:ascii="Montserrat ExtraLight" w:eastAsia="Times New Roman" w:hAnsi="Montserrat ExtraLight" w:cs="Times New Roman"/>
              <w:color w:val="000000"/>
              <w:sz w:val="20"/>
              <w:szCs w:val="20"/>
              <w:lang w:val="uk-UA" w:eastAsia="ru-RU"/>
            </w:rPr>
            <w:t>АТ «БАНК АВАНГАРД»</w:t>
          </w:r>
        </w:p>
        <w:p w14:paraId="6B01235E" w14:textId="77777777" w:rsidR="003422AF" w:rsidRDefault="003422AF" w:rsidP="00A64FB3">
          <w:pPr>
            <w:jc w:val="right"/>
            <w:rPr>
              <w:rFonts w:ascii="Montserrat ExtraLight" w:eastAsia="Times New Roman" w:hAnsi="Montserrat ExtraLight" w:cs="Times New Roman"/>
              <w:color w:val="000000"/>
              <w:sz w:val="20"/>
              <w:szCs w:val="20"/>
              <w:lang w:val="uk-UA" w:eastAsia="ru-RU"/>
            </w:rPr>
          </w:pPr>
        </w:p>
      </w:tc>
    </w:tr>
  </w:tbl>
  <w:p w14:paraId="26EE558D" w14:textId="77777777" w:rsidR="00A64FB3" w:rsidRPr="00A64FB3" w:rsidRDefault="00A64FB3">
    <w:pPr>
      <w:pStyle w:val="a6"/>
      <w:rPr>
        <w:lang w:val="uk-U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C9A89" w14:textId="77777777" w:rsidR="00A64FB3" w:rsidRDefault="00A64FB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FF4A47"/>
    <w:multiLevelType w:val="hybridMultilevel"/>
    <w:tmpl w:val="D0862E52"/>
    <w:lvl w:ilvl="0" w:tplc="80000172">
      <w:start w:val="22"/>
      <w:numFmt w:val="bullet"/>
      <w:lvlText w:val="-"/>
      <w:lvlJc w:val="left"/>
      <w:pPr>
        <w:ind w:left="720" w:hanging="360"/>
      </w:pPr>
      <w:rPr>
        <w:rFonts w:ascii="Montserrat ExtraLight" w:eastAsiaTheme="minorHAnsi" w:hAnsi="Montserrat ExtraLight"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0F0"/>
    <w:rsid w:val="000522B7"/>
    <w:rsid w:val="000C70E3"/>
    <w:rsid w:val="000F250A"/>
    <w:rsid w:val="00123C0C"/>
    <w:rsid w:val="001A7963"/>
    <w:rsid w:val="001C5235"/>
    <w:rsid w:val="001F7599"/>
    <w:rsid w:val="00206BDD"/>
    <w:rsid w:val="003422AF"/>
    <w:rsid w:val="003F655B"/>
    <w:rsid w:val="00980696"/>
    <w:rsid w:val="00A64FB3"/>
    <w:rsid w:val="00B744F5"/>
    <w:rsid w:val="00C01BCB"/>
    <w:rsid w:val="00D370F0"/>
    <w:rsid w:val="00E05B7D"/>
    <w:rsid w:val="00FD3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90AB0"/>
  <w15:chartTrackingRefBased/>
  <w15:docId w15:val="{56548028-46A5-754B-B7C4-D7188652A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70F0"/>
    <w:pPr>
      <w:spacing w:before="100" w:beforeAutospacing="1" w:after="100" w:afterAutospacing="1"/>
    </w:pPr>
    <w:rPr>
      <w:rFonts w:ascii="Times New Roman" w:eastAsia="Times New Roman" w:hAnsi="Times New Roman" w:cs="Times New Roman"/>
      <w:lang w:eastAsia="ru-RU"/>
    </w:rPr>
  </w:style>
  <w:style w:type="character" w:styleId="a4">
    <w:name w:val="Hyperlink"/>
    <w:basedOn w:val="a0"/>
    <w:uiPriority w:val="99"/>
    <w:unhideWhenUsed/>
    <w:rsid w:val="00980696"/>
    <w:rPr>
      <w:color w:val="0563C1" w:themeColor="hyperlink"/>
      <w:u w:val="single"/>
    </w:rPr>
  </w:style>
  <w:style w:type="character" w:customStyle="1" w:styleId="UnresolvedMention">
    <w:name w:val="Unresolved Mention"/>
    <w:basedOn w:val="a0"/>
    <w:uiPriority w:val="99"/>
    <w:semiHidden/>
    <w:unhideWhenUsed/>
    <w:rsid w:val="00980696"/>
    <w:rPr>
      <w:color w:val="605E5C"/>
      <w:shd w:val="clear" w:color="auto" w:fill="E1DFDD"/>
    </w:rPr>
  </w:style>
  <w:style w:type="paragraph" w:styleId="a5">
    <w:name w:val="List Paragraph"/>
    <w:basedOn w:val="a"/>
    <w:uiPriority w:val="34"/>
    <w:qFormat/>
    <w:rsid w:val="00E05B7D"/>
    <w:pPr>
      <w:ind w:left="720"/>
      <w:contextualSpacing/>
    </w:pPr>
  </w:style>
  <w:style w:type="paragraph" w:styleId="a6">
    <w:name w:val="header"/>
    <w:basedOn w:val="a"/>
    <w:link w:val="a7"/>
    <w:uiPriority w:val="99"/>
    <w:unhideWhenUsed/>
    <w:rsid w:val="00A64FB3"/>
    <w:pPr>
      <w:tabs>
        <w:tab w:val="center" w:pos="4677"/>
        <w:tab w:val="right" w:pos="9355"/>
      </w:tabs>
    </w:pPr>
  </w:style>
  <w:style w:type="character" w:customStyle="1" w:styleId="a7">
    <w:name w:val="Верхній колонтитул Знак"/>
    <w:basedOn w:val="a0"/>
    <w:link w:val="a6"/>
    <w:uiPriority w:val="99"/>
    <w:rsid w:val="00A64FB3"/>
  </w:style>
  <w:style w:type="paragraph" w:styleId="a8">
    <w:name w:val="footer"/>
    <w:basedOn w:val="a"/>
    <w:link w:val="a9"/>
    <w:uiPriority w:val="99"/>
    <w:unhideWhenUsed/>
    <w:rsid w:val="00A64FB3"/>
    <w:pPr>
      <w:tabs>
        <w:tab w:val="center" w:pos="4677"/>
        <w:tab w:val="right" w:pos="9355"/>
      </w:tabs>
    </w:pPr>
  </w:style>
  <w:style w:type="character" w:customStyle="1" w:styleId="a9">
    <w:name w:val="Нижній колонтитул Знак"/>
    <w:basedOn w:val="a0"/>
    <w:link w:val="a8"/>
    <w:uiPriority w:val="99"/>
    <w:rsid w:val="00A64FB3"/>
  </w:style>
  <w:style w:type="table" w:styleId="aa">
    <w:name w:val="Table Grid"/>
    <w:basedOn w:val="a1"/>
    <w:uiPriority w:val="39"/>
    <w:rsid w:val="00342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441707">
      <w:bodyDiv w:val="1"/>
      <w:marLeft w:val="0"/>
      <w:marRight w:val="0"/>
      <w:marTop w:val="0"/>
      <w:marBottom w:val="0"/>
      <w:divBdr>
        <w:top w:val="none" w:sz="0" w:space="0" w:color="auto"/>
        <w:left w:val="none" w:sz="0" w:space="0" w:color="auto"/>
        <w:bottom w:val="none" w:sz="0" w:space="0" w:color="auto"/>
        <w:right w:val="none" w:sz="0" w:space="0" w:color="auto"/>
      </w:divBdr>
    </w:div>
    <w:div w:id="1509712417">
      <w:bodyDiv w:val="1"/>
      <w:marLeft w:val="0"/>
      <w:marRight w:val="0"/>
      <w:marTop w:val="0"/>
      <w:marBottom w:val="0"/>
      <w:divBdr>
        <w:top w:val="none" w:sz="0" w:space="0" w:color="auto"/>
        <w:left w:val="none" w:sz="0" w:space="0" w:color="auto"/>
        <w:bottom w:val="none" w:sz="0" w:space="0" w:color="auto"/>
        <w:right w:val="none" w:sz="0" w:space="0" w:color="auto"/>
      </w:divBdr>
    </w:div>
    <w:div w:id="15487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nblo@coukraine.or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facebook.com/events/166078156438754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heroes.semantic-corpus.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4265</Words>
  <Characters>2432</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блощинський</dc:creator>
  <cp:keywords/>
  <dc:description/>
  <cp:lastModifiedBy>Павлюк Сергій В'ячеславович</cp:lastModifiedBy>
  <cp:revision>2</cp:revision>
  <dcterms:created xsi:type="dcterms:W3CDTF">2023-07-07T07:47:00Z</dcterms:created>
  <dcterms:modified xsi:type="dcterms:W3CDTF">2023-07-07T07:47:00Z</dcterms:modified>
</cp:coreProperties>
</file>