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2F6" w:rsidRDefault="00D96A23" w:rsidP="005442F6">
      <w:pPr>
        <w:pStyle w:val="a3"/>
        <w:spacing w:after="0"/>
        <w:ind w:left="708"/>
        <w:rPr>
          <w:sz w:val="28"/>
          <w:lang w:val="uk-UA"/>
        </w:rPr>
      </w:pPr>
      <w:r>
        <w:rPr>
          <w:sz w:val="28"/>
          <w:lang w:val="uk-UA"/>
        </w:rPr>
        <w:t xml:space="preserve">                                      </w:t>
      </w:r>
      <w:r w:rsidR="005442F6">
        <w:rPr>
          <w:sz w:val="28"/>
          <w:lang w:val="uk-UA"/>
        </w:rPr>
        <w:t xml:space="preserve">                              Голові </w:t>
      </w:r>
    </w:p>
    <w:p w:rsidR="005442F6" w:rsidRDefault="005442F6" w:rsidP="005442F6">
      <w:pPr>
        <w:pStyle w:val="a3"/>
        <w:spacing w:after="0"/>
        <w:ind w:left="708"/>
        <w:rPr>
          <w:sz w:val="28"/>
          <w:lang w:val="uk-UA"/>
        </w:rPr>
      </w:pPr>
      <w:r>
        <w:rPr>
          <w:sz w:val="28"/>
          <w:lang w:val="uk-UA"/>
        </w:rPr>
        <w:t xml:space="preserve">                                                                    Дарницької районної в місті Києві     </w:t>
      </w:r>
    </w:p>
    <w:p w:rsidR="005442F6" w:rsidRDefault="005442F6" w:rsidP="005442F6">
      <w:pPr>
        <w:pStyle w:val="a3"/>
        <w:spacing w:after="0"/>
        <w:ind w:left="708"/>
        <w:rPr>
          <w:sz w:val="28"/>
          <w:lang w:val="uk-UA"/>
        </w:rPr>
      </w:pPr>
      <w:r>
        <w:rPr>
          <w:sz w:val="28"/>
          <w:lang w:val="uk-UA"/>
        </w:rPr>
        <w:t xml:space="preserve">                                                                    державної адміністрації</w:t>
      </w:r>
    </w:p>
    <w:p w:rsidR="005442F6" w:rsidRDefault="005442F6" w:rsidP="005442F6">
      <w:pPr>
        <w:pStyle w:val="a3"/>
        <w:spacing w:after="0"/>
        <w:ind w:left="708"/>
        <w:rPr>
          <w:b/>
          <w:sz w:val="28"/>
          <w:lang w:val="uk-UA"/>
        </w:rPr>
      </w:pPr>
      <w:r>
        <w:rPr>
          <w:sz w:val="28"/>
          <w:lang w:val="uk-UA"/>
        </w:rPr>
        <w:t xml:space="preserve">                                                                    </w:t>
      </w:r>
      <w:r>
        <w:rPr>
          <w:b/>
          <w:sz w:val="28"/>
          <w:lang w:val="uk-UA"/>
        </w:rPr>
        <w:t>Сінцову Г.Л.</w:t>
      </w:r>
    </w:p>
    <w:p w:rsidR="00BB47C2" w:rsidRDefault="005442F6" w:rsidP="005442F6">
      <w:pPr>
        <w:pStyle w:val="a3"/>
        <w:spacing w:after="0"/>
        <w:ind w:left="708"/>
        <w:rPr>
          <w:sz w:val="28"/>
          <w:lang w:val="uk-UA"/>
        </w:rPr>
      </w:pPr>
      <w:r>
        <w:rPr>
          <w:sz w:val="28"/>
          <w:lang w:val="uk-UA"/>
        </w:rPr>
        <w:t xml:space="preserve"> </w:t>
      </w:r>
    </w:p>
    <w:p w:rsidR="00BB47C2" w:rsidRPr="000871D9" w:rsidRDefault="00BB47C2" w:rsidP="00BB47C2">
      <w:pPr>
        <w:pStyle w:val="a3"/>
        <w:spacing w:after="0"/>
        <w:ind w:left="708"/>
        <w:rPr>
          <w:sz w:val="16"/>
          <w:szCs w:val="16"/>
          <w:lang w:val="uk-UA"/>
        </w:rPr>
      </w:pPr>
    </w:p>
    <w:p w:rsidR="00BB47C2" w:rsidRPr="00BB47C2" w:rsidRDefault="00D96A23" w:rsidP="00BB47C2">
      <w:pPr>
        <w:ind w:firstLine="567"/>
        <w:jc w:val="center"/>
        <w:rPr>
          <w:rFonts w:ascii="Times New Roman" w:hAnsi="Times New Roman" w:cs="Times New Roman"/>
          <w:b/>
          <w:sz w:val="28"/>
          <w:szCs w:val="28"/>
        </w:rPr>
      </w:pPr>
      <w:r>
        <w:rPr>
          <w:sz w:val="28"/>
        </w:rPr>
        <w:t xml:space="preserve"> </w:t>
      </w:r>
      <w:r w:rsidR="00BB47C2" w:rsidRPr="00BB47C2">
        <w:rPr>
          <w:rFonts w:ascii="Times New Roman" w:hAnsi="Times New Roman" w:cs="Times New Roman"/>
          <w:b/>
          <w:sz w:val="28"/>
          <w:szCs w:val="28"/>
        </w:rPr>
        <w:t>ДОВІДКА</w:t>
      </w:r>
    </w:p>
    <w:p w:rsidR="00BB47C2" w:rsidRPr="00BB47C2" w:rsidRDefault="00BB47C2" w:rsidP="00BB47C2">
      <w:pPr>
        <w:pStyle w:val="a3"/>
        <w:spacing w:after="0"/>
        <w:jc w:val="center"/>
        <w:rPr>
          <w:b/>
          <w:sz w:val="28"/>
          <w:lang w:val="uk-UA"/>
        </w:rPr>
      </w:pPr>
      <w:r w:rsidRPr="00BB47C2">
        <w:rPr>
          <w:sz w:val="28"/>
          <w:szCs w:val="28"/>
          <w:lang w:val="uk-UA"/>
        </w:rPr>
        <w:t xml:space="preserve">Центру соціальних служб для сім’ї, дітей та молоді  для розгляду                                   на апаратній нараді  Дарницької районної в місті Києві державної адміністрації </w:t>
      </w:r>
      <w:r w:rsidR="00E21C0E">
        <w:rPr>
          <w:sz w:val="28"/>
          <w:szCs w:val="28"/>
          <w:lang w:val="uk-UA"/>
        </w:rPr>
        <w:t>09</w:t>
      </w:r>
      <w:r w:rsidRPr="00BB47C2">
        <w:rPr>
          <w:sz w:val="28"/>
          <w:szCs w:val="28"/>
          <w:lang w:val="uk-UA"/>
        </w:rPr>
        <w:t>.0</w:t>
      </w:r>
      <w:r w:rsidR="00E21C0E">
        <w:rPr>
          <w:sz w:val="28"/>
          <w:szCs w:val="28"/>
          <w:lang w:val="uk-UA"/>
        </w:rPr>
        <w:t>6</w:t>
      </w:r>
      <w:r w:rsidRPr="00BB47C2">
        <w:rPr>
          <w:sz w:val="28"/>
          <w:szCs w:val="28"/>
          <w:lang w:val="uk-UA"/>
        </w:rPr>
        <w:t>.201</w:t>
      </w:r>
      <w:r w:rsidR="00E21C0E">
        <w:rPr>
          <w:sz w:val="28"/>
          <w:szCs w:val="28"/>
          <w:lang w:val="uk-UA"/>
        </w:rPr>
        <w:t>5</w:t>
      </w:r>
      <w:r w:rsidRPr="00BB47C2">
        <w:rPr>
          <w:sz w:val="28"/>
          <w:szCs w:val="28"/>
          <w:lang w:val="uk-UA"/>
        </w:rPr>
        <w:t xml:space="preserve"> року з питання: </w:t>
      </w:r>
      <w:r>
        <w:rPr>
          <w:sz w:val="28"/>
          <w:szCs w:val="28"/>
          <w:lang w:val="uk-UA"/>
        </w:rPr>
        <w:t>«</w:t>
      </w:r>
      <w:r w:rsidRPr="00BB47C2">
        <w:rPr>
          <w:b/>
          <w:sz w:val="28"/>
          <w:lang w:val="uk-UA"/>
        </w:rPr>
        <w:t>Про підготовку до</w:t>
      </w:r>
      <w:r>
        <w:rPr>
          <w:b/>
          <w:sz w:val="28"/>
          <w:lang w:val="uk-UA"/>
        </w:rPr>
        <w:t xml:space="preserve"> проведення літньої  оздоровчої </w:t>
      </w:r>
      <w:r w:rsidRPr="00BB47C2">
        <w:rPr>
          <w:b/>
          <w:sz w:val="28"/>
          <w:lang w:val="uk-UA"/>
        </w:rPr>
        <w:t>кампанії дітей та молоді</w:t>
      </w:r>
      <w:r>
        <w:rPr>
          <w:b/>
          <w:sz w:val="28"/>
          <w:lang w:val="uk-UA"/>
        </w:rPr>
        <w:t xml:space="preserve"> </w:t>
      </w:r>
      <w:r w:rsidRPr="00BB47C2">
        <w:rPr>
          <w:b/>
          <w:sz w:val="28"/>
          <w:lang w:val="uk-UA"/>
        </w:rPr>
        <w:t>Дарницького району в 201</w:t>
      </w:r>
      <w:r w:rsidR="00E21C0E">
        <w:rPr>
          <w:b/>
          <w:sz w:val="28"/>
          <w:lang w:val="uk-UA"/>
        </w:rPr>
        <w:t>5</w:t>
      </w:r>
      <w:r w:rsidRPr="00BB47C2">
        <w:rPr>
          <w:b/>
          <w:sz w:val="28"/>
          <w:lang w:val="uk-UA"/>
        </w:rPr>
        <w:t xml:space="preserve"> році»</w:t>
      </w:r>
    </w:p>
    <w:p w:rsidR="00D96A23" w:rsidRPr="00D96A23" w:rsidRDefault="00D96A23" w:rsidP="00D96A23">
      <w:pPr>
        <w:pStyle w:val="a3"/>
        <w:spacing w:after="0"/>
        <w:rPr>
          <w:sz w:val="16"/>
          <w:szCs w:val="16"/>
          <w:lang w:val="uk-UA"/>
        </w:rPr>
      </w:pPr>
    </w:p>
    <w:p w:rsidR="00D96A23" w:rsidRPr="00D96A23" w:rsidRDefault="00D96A23" w:rsidP="00D96A23">
      <w:pPr>
        <w:pStyle w:val="a3"/>
        <w:spacing w:after="0" w:line="276" w:lineRule="auto"/>
        <w:jc w:val="center"/>
        <w:rPr>
          <w:b/>
          <w:sz w:val="16"/>
          <w:lang w:val="uk-UA"/>
        </w:rPr>
      </w:pPr>
    </w:p>
    <w:p w:rsidR="00D96A23" w:rsidRPr="00D96A23" w:rsidRDefault="00D96A23" w:rsidP="00D34D91">
      <w:pPr>
        <w:spacing w:line="240" w:lineRule="auto"/>
        <w:jc w:val="both"/>
        <w:rPr>
          <w:rFonts w:ascii="Times New Roman" w:hAnsi="Times New Roman" w:cs="Times New Roman"/>
          <w:sz w:val="28"/>
          <w:szCs w:val="28"/>
        </w:rPr>
      </w:pPr>
      <w:r w:rsidRPr="00D96A23">
        <w:rPr>
          <w:rFonts w:ascii="Times New Roman" w:hAnsi="Times New Roman" w:cs="Times New Roman"/>
          <w:sz w:val="28"/>
          <w:szCs w:val="28"/>
        </w:rPr>
        <w:t xml:space="preserve">       З метою створення умов для повноцінного відпочинку, зайнятості, відновлення здоров’я</w:t>
      </w:r>
      <w:r w:rsidR="00D34D91">
        <w:rPr>
          <w:rFonts w:ascii="Times New Roman" w:hAnsi="Times New Roman" w:cs="Times New Roman"/>
          <w:sz w:val="28"/>
          <w:szCs w:val="28"/>
        </w:rPr>
        <w:t>,</w:t>
      </w:r>
      <w:r w:rsidRPr="00D96A23">
        <w:rPr>
          <w:rFonts w:ascii="Times New Roman" w:hAnsi="Times New Roman" w:cs="Times New Roman"/>
          <w:sz w:val="28"/>
          <w:szCs w:val="28"/>
        </w:rPr>
        <w:t xml:space="preserve"> протягом літнього періоду 201</w:t>
      </w:r>
      <w:r w:rsidR="00E21C0E">
        <w:rPr>
          <w:rFonts w:ascii="Times New Roman" w:hAnsi="Times New Roman" w:cs="Times New Roman"/>
          <w:sz w:val="28"/>
          <w:szCs w:val="28"/>
        </w:rPr>
        <w:t>5</w:t>
      </w:r>
      <w:r w:rsidRPr="00D96A23">
        <w:rPr>
          <w:rFonts w:ascii="Times New Roman" w:hAnsi="Times New Roman" w:cs="Times New Roman"/>
          <w:sz w:val="28"/>
          <w:szCs w:val="28"/>
        </w:rPr>
        <w:t xml:space="preserve"> року спеціалістами ЦСССДМ проводиться робота щодо літнього відпочинку та оздоровлення</w:t>
      </w:r>
      <w:r w:rsidRPr="00D96A23">
        <w:rPr>
          <w:rFonts w:ascii="Times New Roman" w:hAnsi="Times New Roman" w:cs="Times New Roman"/>
        </w:rPr>
        <w:t xml:space="preserve"> </w:t>
      </w:r>
      <w:r w:rsidRPr="00D96A23">
        <w:rPr>
          <w:rFonts w:ascii="Times New Roman" w:hAnsi="Times New Roman" w:cs="Times New Roman"/>
          <w:sz w:val="28"/>
          <w:szCs w:val="28"/>
        </w:rPr>
        <w:t xml:space="preserve">дітей, які потребують особливої соціальної уваги та підтримки: </w:t>
      </w:r>
    </w:p>
    <w:p w:rsidR="00D96A23" w:rsidRPr="00D96A23" w:rsidRDefault="00D96A23" w:rsidP="00D96A23">
      <w:pPr>
        <w:numPr>
          <w:ilvl w:val="0"/>
          <w:numId w:val="1"/>
        </w:numPr>
        <w:spacing w:after="0"/>
        <w:jc w:val="both"/>
        <w:rPr>
          <w:rFonts w:ascii="Times New Roman" w:hAnsi="Times New Roman" w:cs="Times New Roman"/>
          <w:sz w:val="28"/>
          <w:szCs w:val="28"/>
        </w:rPr>
      </w:pPr>
      <w:r w:rsidRPr="00D96A23">
        <w:rPr>
          <w:rFonts w:ascii="Times New Roman" w:hAnsi="Times New Roman" w:cs="Times New Roman"/>
          <w:sz w:val="28"/>
          <w:szCs w:val="28"/>
        </w:rPr>
        <w:t>дітей-сиріт;</w:t>
      </w:r>
    </w:p>
    <w:p w:rsidR="00D96A23" w:rsidRPr="00D96A23" w:rsidRDefault="00D96A23" w:rsidP="00D96A23">
      <w:pPr>
        <w:numPr>
          <w:ilvl w:val="0"/>
          <w:numId w:val="1"/>
        </w:numPr>
        <w:spacing w:after="0"/>
        <w:jc w:val="both"/>
        <w:rPr>
          <w:rFonts w:ascii="Times New Roman" w:hAnsi="Times New Roman" w:cs="Times New Roman"/>
          <w:sz w:val="28"/>
          <w:szCs w:val="28"/>
        </w:rPr>
      </w:pPr>
      <w:r w:rsidRPr="00D96A23">
        <w:rPr>
          <w:rFonts w:ascii="Times New Roman" w:hAnsi="Times New Roman" w:cs="Times New Roman"/>
          <w:sz w:val="28"/>
          <w:szCs w:val="28"/>
        </w:rPr>
        <w:t>дітей, позбавлених батьківського піклування;</w:t>
      </w:r>
    </w:p>
    <w:p w:rsidR="00D96A23" w:rsidRPr="005B364D" w:rsidRDefault="00D96A23" w:rsidP="00D96A23">
      <w:pPr>
        <w:pStyle w:val="2"/>
        <w:numPr>
          <w:ilvl w:val="0"/>
          <w:numId w:val="1"/>
        </w:numPr>
        <w:tabs>
          <w:tab w:val="left" w:pos="720"/>
        </w:tabs>
        <w:spacing w:after="0" w:line="276" w:lineRule="auto"/>
        <w:rPr>
          <w:sz w:val="28"/>
          <w:szCs w:val="28"/>
        </w:rPr>
      </w:pPr>
      <w:r w:rsidRPr="005B364D">
        <w:rPr>
          <w:sz w:val="28"/>
          <w:szCs w:val="28"/>
        </w:rPr>
        <w:t>дітей-інвалідів  за відсутності медичних протипоказань та здатних  до самообслуговування;</w:t>
      </w:r>
    </w:p>
    <w:p w:rsidR="005B364D" w:rsidRPr="005B364D" w:rsidRDefault="005B364D" w:rsidP="005B364D">
      <w:pPr>
        <w:pStyle w:val="HTML"/>
        <w:numPr>
          <w:ilvl w:val="0"/>
          <w:numId w:val="1"/>
        </w:numPr>
        <w:jc w:val="both"/>
        <w:rPr>
          <w:rFonts w:ascii="Times New Roman" w:hAnsi="Times New Roman" w:cs="Times New Roman"/>
          <w:sz w:val="28"/>
          <w:szCs w:val="28"/>
          <w:lang w:val="uk-UA"/>
        </w:rPr>
      </w:pPr>
      <w:r w:rsidRPr="005B364D">
        <w:rPr>
          <w:rFonts w:ascii="Times New Roman" w:hAnsi="Times New Roman" w:cs="Times New Roman"/>
          <w:sz w:val="28"/>
          <w:szCs w:val="28"/>
          <w:lang w:val="uk-UA"/>
        </w:rPr>
        <w:t>бездоглядним та безпритульним дітям (в тому числі дітям, які перебувають в складних життєвих обставинах і дітям, які потребують особливої соціальної уваги й підтримки);</w:t>
      </w:r>
    </w:p>
    <w:p w:rsidR="00315FA9" w:rsidRPr="005B364D" w:rsidRDefault="00D96A23" w:rsidP="00D96A23">
      <w:pPr>
        <w:pStyle w:val="HTML"/>
        <w:numPr>
          <w:ilvl w:val="0"/>
          <w:numId w:val="1"/>
        </w:numPr>
        <w:tabs>
          <w:tab w:val="clear" w:pos="916"/>
          <w:tab w:val="left" w:pos="709"/>
        </w:tabs>
        <w:spacing w:line="276" w:lineRule="auto"/>
        <w:ind w:left="709"/>
        <w:jc w:val="both"/>
        <w:rPr>
          <w:rFonts w:ascii="Times New Roman" w:hAnsi="Times New Roman" w:cs="Times New Roman"/>
          <w:sz w:val="28"/>
          <w:szCs w:val="28"/>
          <w:lang w:val="uk-UA"/>
        </w:rPr>
      </w:pPr>
      <w:r w:rsidRPr="005B364D">
        <w:rPr>
          <w:rFonts w:ascii="Times New Roman" w:hAnsi="Times New Roman" w:cs="Times New Roman"/>
          <w:sz w:val="28"/>
          <w:szCs w:val="28"/>
          <w:lang w:val="uk-UA"/>
        </w:rPr>
        <w:t>дітей,</w:t>
      </w:r>
      <w:r w:rsidRPr="00D96A23">
        <w:rPr>
          <w:rFonts w:ascii="Times New Roman" w:hAnsi="Times New Roman" w:cs="Times New Roman"/>
          <w:sz w:val="28"/>
          <w:szCs w:val="28"/>
          <w:lang w:val="uk-UA"/>
        </w:rPr>
        <w:t xml:space="preserve"> </w:t>
      </w:r>
      <w:r w:rsidR="00E21C0E" w:rsidRPr="005B364D">
        <w:rPr>
          <w:rFonts w:ascii="Times New Roman" w:hAnsi="Times New Roman" w:cs="Times New Roman"/>
          <w:sz w:val="28"/>
          <w:szCs w:val="28"/>
          <w:lang w:val="uk-UA"/>
        </w:rPr>
        <w:t>які постраждали внаслідок стихійного лиха, техногенних аварій, катастроф</w:t>
      </w:r>
      <w:r w:rsidR="00315FA9" w:rsidRPr="005B364D">
        <w:rPr>
          <w:rFonts w:ascii="Times New Roman" w:hAnsi="Times New Roman" w:cs="Times New Roman"/>
          <w:sz w:val="28"/>
          <w:szCs w:val="28"/>
          <w:lang w:val="uk-UA"/>
        </w:rPr>
        <w:t>;</w:t>
      </w:r>
    </w:p>
    <w:p w:rsidR="00D96A23" w:rsidRPr="005B364D" w:rsidRDefault="00D96A23" w:rsidP="00D96A23">
      <w:pPr>
        <w:pStyle w:val="a9"/>
        <w:numPr>
          <w:ilvl w:val="0"/>
          <w:numId w:val="1"/>
        </w:numPr>
        <w:tabs>
          <w:tab w:val="left" w:pos="720"/>
        </w:tabs>
        <w:spacing w:before="0" w:beforeAutospacing="0" w:after="0" w:afterAutospacing="0" w:line="276" w:lineRule="auto"/>
        <w:jc w:val="both"/>
        <w:rPr>
          <w:sz w:val="28"/>
          <w:szCs w:val="28"/>
        </w:rPr>
      </w:pPr>
      <w:r w:rsidRPr="005B364D">
        <w:rPr>
          <w:sz w:val="28"/>
          <w:szCs w:val="28"/>
          <w:lang w:val="uk-UA"/>
        </w:rPr>
        <w:t>дітей із багатодітних</w:t>
      </w:r>
      <w:r w:rsidR="00E21C0E" w:rsidRPr="005B364D">
        <w:rPr>
          <w:sz w:val="28"/>
          <w:szCs w:val="28"/>
          <w:lang w:val="uk-UA"/>
        </w:rPr>
        <w:t xml:space="preserve"> та</w:t>
      </w:r>
      <w:r w:rsidR="005B364D" w:rsidRPr="005B364D">
        <w:rPr>
          <w:sz w:val="28"/>
          <w:szCs w:val="28"/>
        </w:rPr>
        <w:t xml:space="preserve"> малозабезпечених сімей</w:t>
      </w:r>
      <w:r w:rsidR="005B364D" w:rsidRPr="005B364D">
        <w:rPr>
          <w:sz w:val="28"/>
          <w:szCs w:val="28"/>
          <w:lang w:val="uk-UA"/>
        </w:rPr>
        <w:t>;</w:t>
      </w:r>
    </w:p>
    <w:p w:rsidR="00E21C0E" w:rsidRPr="005B364D" w:rsidRDefault="00E21C0E" w:rsidP="00E21C0E">
      <w:pPr>
        <w:pStyle w:val="2"/>
        <w:numPr>
          <w:ilvl w:val="0"/>
          <w:numId w:val="1"/>
        </w:numPr>
        <w:tabs>
          <w:tab w:val="left" w:pos="720"/>
        </w:tabs>
        <w:spacing w:after="0" w:line="240" w:lineRule="auto"/>
        <w:jc w:val="both"/>
        <w:rPr>
          <w:sz w:val="28"/>
          <w:szCs w:val="28"/>
        </w:rPr>
      </w:pPr>
      <w:r w:rsidRPr="005B364D">
        <w:rPr>
          <w:sz w:val="28"/>
          <w:szCs w:val="28"/>
        </w:rPr>
        <w:t>діт</w:t>
      </w:r>
      <w:r w:rsidR="00F911D8">
        <w:rPr>
          <w:sz w:val="28"/>
          <w:szCs w:val="28"/>
        </w:rPr>
        <w:t>ей</w:t>
      </w:r>
      <w:r w:rsidRPr="005B364D">
        <w:rPr>
          <w:sz w:val="28"/>
          <w:szCs w:val="28"/>
        </w:rPr>
        <w:t xml:space="preserve">, батьки яких загинули під час виконання службових обов’язків </w:t>
      </w:r>
      <w:r w:rsidR="005B364D">
        <w:rPr>
          <w:sz w:val="28"/>
          <w:szCs w:val="28"/>
        </w:rPr>
        <w:t xml:space="preserve">                 </w:t>
      </w:r>
      <w:r w:rsidRPr="005B364D">
        <w:rPr>
          <w:sz w:val="28"/>
          <w:szCs w:val="28"/>
        </w:rPr>
        <w:t>(в т.ч. які загинули під час участі в АТО) ;</w:t>
      </w:r>
    </w:p>
    <w:p w:rsidR="00E21C0E" w:rsidRPr="005B364D" w:rsidRDefault="00E21C0E" w:rsidP="00E21C0E">
      <w:pPr>
        <w:pStyle w:val="2"/>
        <w:numPr>
          <w:ilvl w:val="0"/>
          <w:numId w:val="1"/>
        </w:numPr>
        <w:tabs>
          <w:tab w:val="left" w:pos="720"/>
        </w:tabs>
        <w:spacing w:after="0" w:line="240" w:lineRule="auto"/>
        <w:jc w:val="both"/>
        <w:rPr>
          <w:sz w:val="28"/>
          <w:szCs w:val="28"/>
        </w:rPr>
      </w:pPr>
      <w:r w:rsidRPr="005B364D">
        <w:rPr>
          <w:sz w:val="28"/>
          <w:szCs w:val="28"/>
        </w:rPr>
        <w:t>діт</w:t>
      </w:r>
      <w:r w:rsidR="00F911D8">
        <w:rPr>
          <w:sz w:val="28"/>
          <w:szCs w:val="28"/>
        </w:rPr>
        <w:t>ей</w:t>
      </w:r>
      <w:r w:rsidRPr="005B364D">
        <w:rPr>
          <w:sz w:val="28"/>
          <w:szCs w:val="28"/>
        </w:rPr>
        <w:t>, які перебувають на диспансерному обліку.</w:t>
      </w:r>
    </w:p>
    <w:p w:rsidR="00D96A23" w:rsidRPr="00D96A23" w:rsidRDefault="00D96A23" w:rsidP="0001641B">
      <w:pPr>
        <w:pStyle w:val="a3"/>
        <w:spacing w:after="0"/>
        <w:jc w:val="both"/>
        <w:rPr>
          <w:sz w:val="28"/>
          <w:szCs w:val="28"/>
          <w:lang w:val="uk-UA"/>
        </w:rPr>
      </w:pPr>
      <w:r w:rsidRPr="00D96A23">
        <w:rPr>
          <w:sz w:val="28"/>
          <w:lang w:val="uk-UA"/>
        </w:rPr>
        <w:t xml:space="preserve">      </w:t>
      </w:r>
      <w:r w:rsidRPr="00D96A23">
        <w:rPr>
          <w:sz w:val="28"/>
          <w:szCs w:val="28"/>
          <w:lang w:val="uk-UA"/>
        </w:rPr>
        <w:t>Літнє оздоровлення для дітей пільгових категорій у 201</w:t>
      </w:r>
      <w:r w:rsidR="005B364D">
        <w:rPr>
          <w:sz w:val="28"/>
          <w:szCs w:val="28"/>
          <w:lang w:val="uk-UA"/>
        </w:rPr>
        <w:t>5</w:t>
      </w:r>
      <w:r w:rsidRPr="00D96A23">
        <w:rPr>
          <w:sz w:val="28"/>
          <w:szCs w:val="28"/>
          <w:lang w:val="uk-UA"/>
        </w:rPr>
        <w:t xml:space="preserve"> </w:t>
      </w:r>
      <w:r w:rsidR="0001641B">
        <w:rPr>
          <w:sz w:val="28"/>
          <w:szCs w:val="28"/>
          <w:lang w:val="uk-UA"/>
        </w:rPr>
        <w:t xml:space="preserve">році </w:t>
      </w:r>
      <w:r w:rsidRPr="00D96A23">
        <w:rPr>
          <w:sz w:val="28"/>
          <w:szCs w:val="28"/>
          <w:lang w:val="uk-UA"/>
        </w:rPr>
        <w:t>буде організовано за рахунок наданих путівок від Київського міського центру соціальних служб для сім’ї, дітей та молоді та за рахунок коштів, передбачених у міському бюджеті на реалізацію програм, а саме:</w:t>
      </w:r>
    </w:p>
    <w:p w:rsidR="00D96A23" w:rsidRPr="00D96A23" w:rsidRDefault="00D96A23" w:rsidP="0001641B">
      <w:pPr>
        <w:pStyle w:val="a3"/>
        <w:spacing w:after="0"/>
        <w:jc w:val="both"/>
        <w:rPr>
          <w:sz w:val="28"/>
          <w:szCs w:val="28"/>
          <w:lang w:val="uk-UA"/>
        </w:rPr>
      </w:pPr>
      <w:r w:rsidRPr="00D96A23">
        <w:rPr>
          <w:sz w:val="28"/>
          <w:szCs w:val="28"/>
          <w:lang w:val="uk-UA"/>
        </w:rPr>
        <w:t>1. Проведення програми «Оздоровча програма літнього відпочинку»  для  20 дітей з числа  сімей, які опинились в складних життєвих обставинах та є клієнтами ЦСССДМ у 201</w:t>
      </w:r>
      <w:r w:rsidR="005B364D">
        <w:rPr>
          <w:sz w:val="28"/>
          <w:szCs w:val="28"/>
          <w:lang w:val="uk-UA"/>
        </w:rPr>
        <w:t>5</w:t>
      </w:r>
      <w:r w:rsidRPr="00D96A23">
        <w:rPr>
          <w:sz w:val="28"/>
          <w:szCs w:val="28"/>
          <w:lang w:val="uk-UA"/>
        </w:rPr>
        <w:t xml:space="preserve"> ро</w:t>
      </w:r>
      <w:r w:rsidR="005B364D">
        <w:rPr>
          <w:sz w:val="28"/>
          <w:szCs w:val="28"/>
          <w:lang w:val="uk-UA"/>
        </w:rPr>
        <w:t>ці. Програма буде реалізована з 08.06.</w:t>
      </w:r>
      <w:r w:rsidRPr="00D96A23">
        <w:rPr>
          <w:sz w:val="28"/>
          <w:szCs w:val="28"/>
          <w:lang w:val="uk-UA"/>
        </w:rPr>
        <w:t>201</w:t>
      </w:r>
      <w:r w:rsidR="005B364D">
        <w:rPr>
          <w:sz w:val="28"/>
          <w:szCs w:val="28"/>
          <w:lang w:val="uk-UA"/>
        </w:rPr>
        <w:t xml:space="preserve">5 по </w:t>
      </w:r>
      <w:r w:rsidRPr="00D96A23">
        <w:rPr>
          <w:sz w:val="28"/>
          <w:szCs w:val="28"/>
          <w:lang w:val="uk-UA"/>
        </w:rPr>
        <w:t xml:space="preserve"> </w:t>
      </w:r>
      <w:r w:rsidR="005B364D">
        <w:rPr>
          <w:sz w:val="28"/>
          <w:szCs w:val="28"/>
          <w:lang w:val="uk-UA"/>
        </w:rPr>
        <w:t xml:space="preserve">26.06.2015 </w:t>
      </w:r>
      <w:r w:rsidRPr="00D96A23">
        <w:rPr>
          <w:sz w:val="28"/>
          <w:szCs w:val="28"/>
          <w:lang w:val="uk-UA"/>
        </w:rPr>
        <w:t>на базі Комунального некомерційного підприємства «Консультативно-діагностичний центр дитячий Дарницького району міста Києва».  Під час реалізації програми планується:</w:t>
      </w:r>
    </w:p>
    <w:p w:rsidR="00D96A23" w:rsidRPr="00D96A23" w:rsidRDefault="00D96A23" w:rsidP="0001641B">
      <w:pPr>
        <w:pStyle w:val="a3"/>
        <w:spacing w:after="0"/>
        <w:jc w:val="both"/>
        <w:rPr>
          <w:sz w:val="28"/>
          <w:szCs w:val="28"/>
          <w:lang w:val="uk-UA"/>
        </w:rPr>
      </w:pPr>
      <w:r w:rsidRPr="00D96A23">
        <w:rPr>
          <w:sz w:val="28"/>
          <w:szCs w:val="28"/>
          <w:lang w:val="uk-UA"/>
        </w:rPr>
        <w:t>- проведення профілактичного огляду та  медичної  реабілітації дітей з сімей, які опинились у СЖО,  дітей з функціональними обмеженнями  на  базі Комунального некомерційного підприємства «Консультативно-діагностичний центр дитячий Дарницького району міста Києва»;</w:t>
      </w:r>
    </w:p>
    <w:p w:rsidR="00D96A23" w:rsidRPr="00D96A23" w:rsidRDefault="00D96A23" w:rsidP="0001641B">
      <w:pPr>
        <w:spacing w:after="0" w:line="240" w:lineRule="auto"/>
        <w:jc w:val="both"/>
        <w:rPr>
          <w:rFonts w:ascii="Times New Roman" w:hAnsi="Times New Roman" w:cs="Times New Roman"/>
          <w:sz w:val="28"/>
          <w:szCs w:val="28"/>
        </w:rPr>
      </w:pPr>
      <w:r w:rsidRPr="00D96A23">
        <w:rPr>
          <w:rFonts w:ascii="Times New Roman" w:hAnsi="Times New Roman" w:cs="Times New Roman"/>
          <w:sz w:val="28"/>
          <w:szCs w:val="28"/>
        </w:rPr>
        <w:t>- організація  пізнавально - розважальних конкурсів, рухливих ігор на свіжому повітрі, культпоходів та екскурсій, робота творчих майстерень, ліплен</w:t>
      </w:r>
      <w:r w:rsidR="0049150D">
        <w:rPr>
          <w:rFonts w:ascii="Times New Roman" w:hAnsi="Times New Roman" w:cs="Times New Roman"/>
          <w:sz w:val="28"/>
          <w:szCs w:val="28"/>
        </w:rPr>
        <w:t>ня з пластики та солоного тіста.</w:t>
      </w:r>
    </w:p>
    <w:p w:rsidR="00D96A23" w:rsidRPr="00D96A23" w:rsidRDefault="00D96A23" w:rsidP="0001641B">
      <w:pPr>
        <w:pStyle w:val="a3"/>
        <w:spacing w:after="0"/>
        <w:jc w:val="both"/>
        <w:rPr>
          <w:sz w:val="28"/>
          <w:szCs w:val="28"/>
          <w:lang w:val="uk-UA"/>
        </w:rPr>
      </w:pPr>
      <w:r w:rsidRPr="00D96A23">
        <w:rPr>
          <w:sz w:val="28"/>
          <w:szCs w:val="28"/>
          <w:lang w:val="uk-UA"/>
        </w:rPr>
        <w:lastRenderedPageBreak/>
        <w:t>2.</w:t>
      </w:r>
      <w:r w:rsidRPr="00D96A23">
        <w:rPr>
          <w:lang w:val="uk-UA"/>
        </w:rPr>
        <w:t xml:space="preserve"> </w:t>
      </w:r>
      <w:r w:rsidRPr="00D96A23">
        <w:rPr>
          <w:sz w:val="28"/>
          <w:szCs w:val="28"/>
          <w:lang w:val="uk-UA"/>
        </w:rPr>
        <w:t>Організацію літнь</w:t>
      </w:r>
      <w:r w:rsidR="005B364D">
        <w:rPr>
          <w:sz w:val="28"/>
          <w:szCs w:val="28"/>
          <w:lang w:val="uk-UA"/>
        </w:rPr>
        <w:t>ого відпочинку та оздоровлення 2</w:t>
      </w:r>
      <w:r w:rsidRPr="00D96A23">
        <w:rPr>
          <w:sz w:val="28"/>
          <w:szCs w:val="28"/>
          <w:lang w:val="uk-UA"/>
        </w:rPr>
        <w:t>0 дітей пільгових категорій та добровільних помічників ЦСССДМ в літньому наметовому таборі «Інший вимір» с. Верхній Ясенів  Верховинського р-ну Івано-Франківської обл.</w:t>
      </w:r>
      <w:r w:rsidR="0001641B">
        <w:rPr>
          <w:sz w:val="28"/>
          <w:szCs w:val="28"/>
          <w:lang w:val="uk-UA"/>
        </w:rPr>
        <w:t>,</w:t>
      </w:r>
      <w:r w:rsidRPr="00D96A23">
        <w:rPr>
          <w:sz w:val="28"/>
          <w:szCs w:val="28"/>
          <w:lang w:val="uk-UA"/>
        </w:rPr>
        <w:t xml:space="preserve"> який відбудеться  </w:t>
      </w:r>
      <w:r w:rsidR="005B364D">
        <w:rPr>
          <w:sz w:val="28"/>
          <w:szCs w:val="28"/>
          <w:lang w:val="uk-UA"/>
        </w:rPr>
        <w:t>з 25.07.2015  по 07.08.</w:t>
      </w:r>
      <w:r w:rsidRPr="00D96A23">
        <w:rPr>
          <w:sz w:val="28"/>
          <w:szCs w:val="28"/>
          <w:lang w:val="uk-UA"/>
        </w:rPr>
        <w:t xml:space="preserve"> 201</w:t>
      </w:r>
      <w:r w:rsidR="005B364D">
        <w:rPr>
          <w:sz w:val="28"/>
          <w:szCs w:val="28"/>
          <w:lang w:val="uk-UA"/>
        </w:rPr>
        <w:t>5</w:t>
      </w:r>
      <w:r w:rsidRPr="00D96A23">
        <w:rPr>
          <w:sz w:val="28"/>
          <w:szCs w:val="28"/>
          <w:lang w:val="uk-UA"/>
        </w:rPr>
        <w:t xml:space="preserve"> року.</w:t>
      </w:r>
    </w:p>
    <w:p w:rsidR="00D96A23" w:rsidRDefault="00D96A23" w:rsidP="0001641B">
      <w:pPr>
        <w:pStyle w:val="a3"/>
        <w:spacing w:after="0"/>
        <w:jc w:val="both"/>
        <w:rPr>
          <w:sz w:val="28"/>
          <w:szCs w:val="28"/>
          <w:lang w:val="uk-UA"/>
        </w:rPr>
      </w:pPr>
      <w:r w:rsidRPr="00D96A23">
        <w:rPr>
          <w:sz w:val="28"/>
          <w:szCs w:val="28"/>
          <w:lang w:val="uk-UA"/>
        </w:rPr>
        <w:t xml:space="preserve">        В ході відпочинку заплановано проведення екскурсій, походів та інших заходів соціального, виховного та спортивного характеру, що дасть можливість забезпечити організацію змістовного дозвілля дітей, відновлення фізичних функцій дитячого організму. Буде здійснено медичне забезпечення та систематичний контроль за дотриманням безпеки щодо перебування дітей у наметовому таборі «Інший вимір».</w:t>
      </w:r>
    </w:p>
    <w:p w:rsidR="005C09A4" w:rsidRPr="005C09A4" w:rsidRDefault="005C09A4" w:rsidP="0001641B">
      <w:pPr>
        <w:spacing w:after="0" w:line="240" w:lineRule="auto"/>
        <w:jc w:val="both"/>
        <w:rPr>
          <w:rFonts w:ascii="Times New Roman" w:hAnsi="Times New Roman" w:cs="Times New Roman"/>
          <w:sz w:val="28"/>
          <w:szCs w:val="28"/>
        </w:rPr>
      </w:pPr>
      <w:r w:rsidRPr="0001641B">
        <w:rPr>
          <w:rFonts w:ascii="Times New Roman" w:hAnsi="Times New Roman" w:cs="Times New Roman"/>
          <w:sz w:val="28"/>
          <w:szCs w:val="28"/>
        </w:rPr>
        <w:t>3.</w:t>
      </w:r>
      <w:r>
        <w:rPr>
          <w:sz w:val="28"/>
          <w:szCs w:val="28"/>
        </w:rPr>
        <w:t xml:space="preserve">  </w:t>
      </w:r>
      <w:r>
        <w:rPr>
          <w:rFonts w:ascii="Times New Roman" w:hAnsi="Times New Roman" w:cs="Times New Roman"/>
          <w:sz w:val="28"/>
          <w:szCs w:val="28"/>
        </w:rPr>
        <w:t>З</w:t>
      </w:r>
      <w:r w:rsidRPr="005C09A4">
        <w:rPr>
          <w:rFonts w:ascii="Times New Roman" w:hAnsi="Times New Roman" w:cs="Times New Roman"/>
          <w:sz w:val="28"/>
          <w:szCs w:val="28"/>
        </w:rPr>
        <w:t xml:space="preserve">а путівки від Київського міського центру соціальних служб для сім’ї, дітей та молоді </w:t>
      </w:r>
      <w:r>
        <w:rPr>
          <w:rFonts w:ascii="Times New Roman" w:hAnsi="Times New Roman" w:cs="Times New Roman"/>
          <w:sz w:val="28"/>
          <w:szCs w:val="28"/>
        </w:rPr>
        <w:t xml:space="preserve">буде відправлено на оздоровчі та відпочинкові зміни </w:t>
      </w:r>
      <w:r w:rsidR="003143CF">
        <w:rPr>
          <w:rFonts w:ascii="Times New Roman" w:hAnsi="Times New Roman" w:cs="Times New Roman"/>
          <w:sz w:val="28"/>
          <w:szCs w:val="28"/>
        </w:rPr>
        <w:t>34</w:t>
      </w:r>
      <w:r w:rsidRPr="005C09A4">
        <w:rPr>
          <w:rFonts w:ascii="Times New Roman" w:hAnsi="Times New Roman" w:cs="Times New Roman"/>
          <w:sz w:val="28"/>
          <w:szCs w:val="28"/>
        </w:rPr>
        <w:t xml:space="preserve"> д</w:t>
      </w:r>
      <w:r>
        <w:rPr>
          <w:rFonts w:ascii="Times New Roman" w:hAnsi="Times New Roman" w:cs="Times New Roman"/>
          <w:sz w:val="28"/>
          <w:szCs w:val="28"/>
        </w:rPr>
        <w:t>итини</w:t>
      </w:r>
      <w:r w:rsidRPr="005C09A4">
        <w:rPr>
          <w:rFonts w:ascii="Times New Roman" w:hAnsi="Times New Roman" w:cs="Times New Roman"/>
          <w:sz w:val="28"/>
          <w:szCs w:val="28"/>
        </w:rPr>
        <w:t xml:space="preserve">. З  них: </w:t>
      </w:r>
      <w:r w:rsidR="003143CF">
        <w:rPr>
          <w:rFonts w:ascii="Times New Roman" w:hAnsi="Times New Roman" w:cs="Times New Roman"/>
          <w:sz w:val="28"/>
          <w:szCs w:val="28"/>
        </w:rPr>
        <w:t>15  дітей</w:t>
      </w:r>
      <w:r>
        <w:rPr>
          <w:rFonts w:ascii="Times New Roman" w:hAnsi="Times New Roman" w:cs="Times New Roman"/>
          <w:sz w:val="28"/>
          <w:szCs w:val="28"/>
        </w:rPr>
        <w:t xml:space="preserve"> матимуть змогу </w:t>
      </w:r>
      <w:r w:rsidRPr="005C09A4">
        <w:rPr>
          <w:rFonts w:ascii="Times New Roman" w:hAnsi="Times New Roman" w:cs="Times New Roman"/>
          <w:sz w:val="28"/>
          <w:szCs w:val="28"/>
        </w:rPr>
        <w:t xml:space="preserve"> оздорови</w:t>
      </w:r>
      <w:r>
        <w:rPr>
          <w:rFonts w:ascii="Times New Roman" w:hAnsi="Times New Roman" w:cs="Times New Roman"/>
          <w:sz w:val="28"/>
          <w:szCs w:val="28"/>
        </w:rPr>
        <w:t>т</w:t>
      </w:r>
      <w:r w:rsidRPr="005C09A4">
        <w:rPr>
          <w:rFonts w:ascii="Times New Roman" w:hAnsi="Times New Roman" w:cs="Times New Roman"/>
          <w:sz w:val="28"/>
          <w:szCs w:val="28"/>
        </w:rPr>
        <w:t>ись  в</w:t>
      </w:r>
      <w:r w:rsidR="003143CF">
        <w:rPr>
          <w:rFonts w:ascii="Times New Roman" w:hAnsi="Times New Roman" w:cs="Times New Roman"/>
          <w:sz w:val="28"/>
          <w:szCs w:val="28"/>
        </w:rPr>
        <w:t xml:space="preserve"> Київському оздоровчому центрі «Пролісок</w:t>
      </w:r>
      <w:r w:rsidRPr="005C09A4">
        <w:rPr>
          <w:rFonts w:ascii="Times New Roman" w:hAnsi="Times New Roman" w:cs="Times New Roman"/>
          <w:sz w:val="28"/>
          <w:szCs w:val="28"/>
        </w:rPr>
        <w:t xml:space="preserve">», </w:t>
      </w:r>
      <w:r w:rsidR="008D542F">
        <w:rPr>
          <w:rFonts w:ascii="Times New Roman" w:hAnsi="Times New Roman" w:cs="Times New Roman"/>
          <w:sz w:val="28"/>
          <w:szCs w:val="28"/>
        </w:rPr>
        <w:t xml:space="preserve">м. Козин </w:t>
      </w:r>
      <w:r w:rsidRPr="005C09A4">
        <w:rPr>
          <w:rFonts w:ascii="Times New Roman" w:hAnsi="Times New Roman" w:cs="Times New Roman"/>
          <w:sz w:val="28"/>
          <w:szCs w:val="28"/>
        </w:rPr>
        <w:t xml:space="preserve">Київської обл., </w:t>
      </w:r>
      <w:r w:rsidR="00C111B4">
        <w:rPr>
          <w:rFonts w:ascii="Times New Roman" w:hAnsi="Times New Roman" w:cs="Times New Roman"/>
          <w:sz w:val="28"/>
          <w:szCs w:val="28"/>
        </w:rPr>
        <w:t>19</w:t>
      </w:r>
      <w:r w:rsidRPr="005C09A4">
        <w:rPr>
          <w:rFonts w:ascii="Times New Roman" w:hAnsi="Times New Roman" w:cs="Times New Roman"/>
          <w:sz w:val="28"/>
          <w:szCs w:val="28"/>
        </w:rPr>
        <w:t xml:space="preserve">  дітей </w:t>
      </w:r>
      <w:r w:rsidR="0001641B">
        <w:rPr>
          <w:rFonts w:ascii="Times New Roman" w:hAnsi="Times New Roman" w:cs="Times New Roman"/>
          <w:sz w:val="28"/>
          <w:szCs w:val="28"/>
        </w:rPr>
        <w:t xml:space="preserve">- </w:t>
      </w:r>
      <w:r w:rsidRPr="005C09A4">
        <w:rPr>
          <w:rFonts w:ascii="Times New Roman" w:hAnsi="Times New Roman" w:cs="Times New Roman"/>
          <w:sz w:val="28"/>
          <w:szCs w:val="28"/>
        </w:rPr>
        <w:t>в літньому наметовому таборі «Витоки»,</w:t>
      </w:r>
      <w:r>
        <w:rPr>
          <w:rFonts w:ascii="Times New Roman" w:hAnsi="Times New Roman" w:cs="Times New Roman"/>
          <w:sz w:val="28"/>
          <w:szCs w:val="28"/>
        </w:rPr>
        <w:t xml:space="preserve"> який розташований поблизу </w:t>
      </w:r>
      <w:r w:rsidRPr="005C09A4">
        <w:rPr>
          <w:rFonts w:ascii="Times New Roman" w:hAnsi="Times New Roman" w:cs="Times New Roman"/>
          <w:sz w:val="28"/>
          <w:szCs w:val="28"/>
        </w:rPr>
        <w:t>с</w:t>
      </w:r>
      <w:r>
        <w:rPr>
          <w:rFonts w:ascii="Times New Roman" w:hAnsi="Times New Roman" w:cs="Times New Roman"/>
          <w:sz w:val="28"/>
          <w:szCs w:val="28"/>
        </w:rPr>
        <w:t>елища</w:t>
      </w:r>
      <w:r w:rsidRPr="005C09A4">
        <w:rPr>
          <w:rFonts w:ascii="Times New Roman" w:hAnsi="Times New Roman" w:cs="Times New Roman"/>
          <w:sz w:val="28"/>
          <w:szCs w:val="28"/>
        </w:rPr>
        <w:t xml:space="preserve"> Виграїв Корсунь-Шевченківського р-ну Черкаської обл.</w:t>
      </w:r>
      <w:r>
        <w:rPr>
          <w:rFonts w:ascii="Times New Roman" w:hAnsi="Times New Roman" w:cs="Times New Roman"/>
          <w:sz w:val="28"/>
          <w:szCs w:val="28"/>
        </w:rPr>
        <w:t xml:space="preserve"> </w:t>
      </w:r>
    </w:p>
    <w:p w:rsidR="00D96A23" w:rsidRPr="005C09A4" w:rsidRDefault="00D96A23" w:rsidP="0001641B">
      <w:pPr>
        <w:pStyle w:val="a3"/>
        <w:spacing w:after="0"/>
        <w:jc w:val="both"/>
        <w:rPr>
          <w:sz w:val="28"/>
          <w:szCs w:val="28"/>
          <w:lang w:val="uk-UA"/>
        </w:rPr>
      </w:pPr>
      <w:r w:rsidRPr="005C09A4">
        <w:rPr>
          <w:sz w:val="28"/>
          <w:szCs w:val="28"/>
          <w:lang w:val="uk-UA"/>
        </w:rPr>
        <w:t xml:space="preserve">      </w:t>
      </w:r>
      <w:r w:rsidR="001163EB">
        <w:rPr>
          <w:sz w:val="28"/>
          <w:szCs w:val="28"/>
          <w:lang w:val="uk-UA"/>
        </w:rPr>
        <w:t xml:space="preserve"> </w:t>
      </w:r>
      <w:r w:rsidR="006E12E6">
        <w:rPr>
          <w:sz w:val="28"/>
          <w:szCs w:val="28"/>
          <w:lang w:val="uk-UA"/>
        </w:rPr>
        <w:t xml:space="preserve">Також </w:t>
      </w:r>
      <w:r w:rsidRPr="007F1C04">
        <w:rPr>
          <w:sz w:val="28"/>
          <w:szCs w:val="28"/>
          <w:lang w:val="uk-UA"/>
        </w:rPr>
        <w:t>ЦСССДМ проводи</w:t>
      </w:r>
      <w:r w:rsidRPr="005C09A4">
        <w:rPr>
          <w:sz w:val="28"/>
          <w:szCs w:val="28"/>
          <w:lang w:val="uk-UA"/>
        </w:rPr>
        <w:t>ться</w:t>
      </w:r>
      <w:r w:rsidR="00767434" w:rsidRPr="007F1C04">
        <w:rPr>
          <w:sz w:val="28"/>
          <w:szCs w:val="28"/>
          <w:lang w:val="uk-UA"/>
        </w:rPr>
        <w:t xml:space="preserve"> </w:t>
      </w:r>
      <w:r w:rsidR="00767434">
        <w:rPr>
          <w:sz w:val="28"/>
          <w:szCs w:val="28"/>
          <w:lang w:val="uk-UA"/>
        </w:rPr>
        <w:t xml:space="preserve">відповідна робота </w:t>
      </w:r>
      <w:r w:rsidRPr="007F1C04">
        <w:rPr>
          <w:sz w:val="28"/>
          <w:szCs w:val="28"/>
          <w:lang w:val="uk-UA"/>
        </w:rPr>
        <w:t xml:space="preserve"> з громадськими, благодійними та недержавними організаціями</w:t>
      </w:r>
      <w:r w:rsidR="0001641B">
        <w:rPr>
          <w:sz w:val="28"/>
          <w:szCs w:val="28"/>
          <w:lang w:val="uk-UA"/>
        </w:rPr>
        <w:t>,</w:t>
      </w:r>
      <w:r w:rsidRPr="007F1C04">
        <w:rPr>
          <w:sz w:val="28"/>
          <w:szCs w:val="28"/>
          <w:lang w:val="uk-UA"/>
        </w:rPr>
        <w:t xml:space="preserve"> з метою залучення позабюджетних ресурсів для організації літнього оздоровлення дітей та молоді</w:t>
      </w:r>
      <w:r w:rsidR="007F1C04">
        <w:rPr>
          <w:sz w:val="28"/>
          <w:szCs w:val="28"/>
          <w:lang w:val="uk-UA"/>
        </w:rPr>
        <w:t>, зокрема,</w:t>
      </w:r>
      <w:r w:rsidR="001163EB">
        <w:rPr>
          <w:sz w:val="28"/>
          <w:szCs w:val="28"/>
          <w:lang w:val="uk-UA"/>
        </w:rPr>
        <w:t xml:space="preserve"> </w:t>
      </w:r>
      <w:r w:rsidR="007F1C04">
        <w:rPr>
          <w:sz w:val="28"/>
          <w:szCs w:val="28"/>
          <w:lang w:val="uk-UA"/>
        </w:rPr>
        <w:t>в</w:t>
      </w:r>
      <w:r w:rsidR="00EF1C4C">
        <w:rPr>
          <w:sz w:val="28"/>
          <w:szCs w:val="28"/>
          <w:lang w:val="uk-UA"/>
        </w:rPr>
        <w:t>ідповідно до угоди про співпрацю між ЦСССДМ та  МБО «На службі у дитини» буд</w:t>
      </w:r>
      <w:r w:rsidR="002610CD">
        <w:rPr>
          <w:sz w:val="28"/>
          <w:szCs w:val="28"/>
          <w:lang w:val="uk-UA"/>
        </w:rPr>
        <w:t>е</w:t>
      </w:r>
      <w:r w:rsidR="00EF1C4C">
        <w:rPr>
          <w:sz w:val="28"/>
          <w:szCs w:val="28"/>
          <w:lang w:val="uk-UA"/>
        </w:rPr>
        <w:t xml:space="preserve"> направлен</w:t>
      </w:r>
      <w:r w:rsidR="002610CD">
        <w:rPr>
          <w:sz w:val="28"/>
          <w:szCs w:val="28"/>
          <w:lang w:val="uk-UA"/>
        </w:rPr>
        <w:t xml:space="preserve">о </w:t>
      </w:r>
      <w:r w:rsidR="0049150D">
        <w:rPr>
          <w:sz w:val="28"/>
          <w:szCs w:val="28"/>
          <w:lang w:val="uk-UA"/>
        </w:rPr>
        <w:t xml:space="preserve">близько </w:t>
      </w:r>
      <w:r w:rsidR="008D542F">
        <w:rPr>
          <w:sz w:val="28"/>
          <w:szCs w:val="28"/>
          <w:lang w:val="uk-UA"/>
        </w:rPr>
        <w:t>15</w:t>
      </w:r>
      <w:r w:rsidR="00EF1C4C">
        <w:rPr>
          <w:sz w:val="28"/>
          <w:szCs w:val="28"/>
          <w:lang w:val="uk-UA"/>
        </w:rPr>
        <w:t xml:space="preserve"> діт</w:t>
      </w:r>
      <w:r w:rsidR="002610CD">
        <w:rPr>
          <w:sz w:val="28"/>
          <w:szCs w:val="28"/>
          <w:lang w:val="uk-UA"/>
        </w:rPr>
        <w:t>ей</w:t>
      </w:r>
      <w:r w:rsidR="00EF1C4C">
        <w:rPr>
          <w:sz w:val="28"/>
          <w:szCs w:val="28"/>
          <w:lang w:val="uk-UA"/>
        </w:rPr>
        <w:t xml:space="preserve"> з числа сімей СЖО, </w:t>
      </w:r>
      <w:r w:rsidR="007F1C04">
        <w:rPr>
          <w:sz w:val="28"/>
          <w:szCs w:val="28"/>
          <w:lang w:val="uk-UA"/>
        </w:rPr>
        <w:t>які</w:t>
      </w:r>
      <w:r w:rsidR="00B519B4">
        <w:rPr>
          <w:sz w:val="28"/>
          <w:szCs w:val="28"/>
          <w:lang w:val="uk-UA"/>
        </w:rPr>
        <w:t xml:space="preserve"> </w:t>
      </w:r>
      <w:r w:rsidR="00EF1C4C">
        <w:rPr>
          <w:sz w:val="28"/>
          <w:szCs w:val="28"/>
          <w:lang w:val="uk-UA"/>
        </w:rPr>
        <w:t>є клієнтами Центру</w:t>
      </w:r>
      <w:r w:rsidR="0049150D">
        <w:rPr>
          <w:sz w:val="28"/>
          <w:szCs w:val="28"/>
          <w:lang w:val="uk-UA"/>
        </w:rPr>
        <w:t>,</w:t>
      </w:r>
      <w:r w:rsidR="00EF1C4C">
        <w:rPr>
          <w:sz w:val="28"/>
          <w:szCs w:val="28"/>
          <w:lang w:val="uk-UA"/>
        </w:rPr>
        <w:t xml:space="preserve"> до літнього наметового спорти</w:t>
      </w:r>
      <w:r w:rsidR="007F1C04">
        <w:rPr>
          <w:sz w:val="28"/>
          <w:szCs w:val="28"/>
          <w:lang w:val="uk-UA"/>
        </w:rPr>
        <w:t>вно - туристичного табору  (</w:t>
      </w:r>
      <w:r w:rsidR="00315FA9">
        <w:rPr>
          <w:sz w:val="28"/>
          <w:szCs w:val="28"/>
          <w:lang w:val="uk-UA"/>
        </w:rPr>
        <w:t>с. Кам</w:t>
      </w:r>
      <w:r w:rsidR="00315FA9" w:rsidRPr="00315FA9">
        <w:rPr>
          <w:sz w:val="28"/>
          <w:szCs w:val="28"/>
        </w:rPr>
        <w:t>’</w:t>
      </w:r>
      <w:r w:rsidR="00315FA9">
        <w:rPr>
          <w:sz w:val="28"/>
          <w:szCs w:val="28"/>
          <w:lang w:val="uk-UA"/>
        </w:rPr>
        <w:t>янка Скол</w:t>
      </w:r>
      <w:r w:rsidR="002610CD">
        <w:rPr>
          <w:sz w:val="28"/>
          <w:szCs w:val="28"/>
          <w:lang w:val="uk-UA"/>
        </w:rPr>
        <w:t>і</w:t>
      </w:r>
      <w:r w:rsidR="00315FA9">
        <w:rPr>
          <w:sz w:val="28"/>
          <w:szCs w:val="28"/>
          <w:lang w:val="uk-UA"/>
        </w:rPr>
        <w:t xml:space="preserve">вського району </w:t>
      </w:r>
      <w:r w:rsidR="00EF1C4C">
        <w:rPr>
          <w:sz w:val="28"/>
          <w:szCs w:val="28"/>
          <w:lang w:val="uk-UA"/>
        </w:rPr>
        <w:t>Львівськ</w:t>
      </w:r>
      <w:r w:rsidR="00315FA9">
        <w:rPr>
          <w:sz w:val="28"/>
          <w:szCs w:val="28"/>
          <w:lang w:val="uk-UA"/>
        </w:rPr>
        <w:t>ої</w:t>
      </w:r>
      <w:r w:rsidR="001A7CC2">
        <w:rPr>
          <w:sz w:val="28"/>
          <w:szCs w:val="28"/>
          <w:lang w:val="uk-UA"/>
        </w:rPr>
        <w:t xml:space="preserve"> області</w:t>
      </w:r>
      <w:r w:rsidR="007F1C04">
        <w:rPr>
          <w:sz w:val="28"/>
          <w:szCs w:val="28"/>
          <w:lang w:val="uk-UA"/>
        </w:rPr>
        <w:t>),</w:t>
      </w:r>
      <w:r w:rsidR="0049150D">
        <w:rPr>
          <w:sz w:val="28"/>
          <w:szCs w:val="28"/>
          <w:lang w:val="uk-UA"/>
        </w:rPr>
        <w:t xml:space="preserve"> за кошти МБО «На службі у дитини»</w:t>
      </w:r>
      <w:r w:rsidR="00EF1C4C">
        <w:rPr>
          <w:sz w:val="28"/>
          <w:szCs w:val="28"/>
          <w:lang w:val="uk-UA"/>
        </w:rPr>
        <w:t>.</w:t>
      </w:r>
      <w:r w:rsidR="002610CD">
        <w:rPr>
          <w:sz w:val="28"/>
          <w:szCs w:val="28"/>
          <w:lang w:val="uk-UA"/>
        </w:rPr>
        <w:t xml:space="preserve"> </w:t>
      </w:r>
    </w:p>
    <w:p w:rsidR="005C09A4" w:rsidRDefault="005C09A4" w:rsidP="0001641B">
      <w:pPr>
        <w:spacing w:line="240" w:lineRule="auto"/>
        <w:jc w:val="both"/>
        <w:rPr>
          <w:rFonts w:ascii="Times New Roman" w:hAnsi="Times New Roman" w:cs="Times New Roman"/>
          <w:sz w:val="28"/>
          <w:szCs w:val="28"/>
        </w:rPr>
      </w:pPr>
      <w:r w:rsidRPr="005C09A4">
        <w:rPr>
          <w:rFonts w:ascii="Times New Roman" w:hAnsi="Times New Roman" w:cs="Times New Roman"/>
          <w:sz w:val="28"/>
          <w:szCs w:val="28"/>
        </w:rPr>
        <w:t xml:space="preserve">       </w:t>
      </w:r>
      <w:r w:rsidR="001235BD">
        <w:rPr>
          <w:rFonts w:ascii="Times New Roman" w:hAnsi="Times New Roman" w:cs="Times New Roman"/>
          <w:sz w:val="28"/>
          <w:szCs w:val="28"/>
        </w:rPr>
        <w:t>На жаль, внаслідок зменшення бюджетних видатків на реалізацію програм та заходів Центру, кількість дітей та молоді, що планується оздоровити в цьому році,  може бути зменшена майже на 30 відсотків.</w:t>
      </w:r>
      <w:r w:rsidR="00F02B6A">
        <w:rPr>
          <w:rFonts w:ascii="Times New Roman" w:hAnsi="Times New Roman" w:cs="Times New Roman"/>
          <w:sz w:val="28"/>
          <w:szCs w:val="28"/>
        </w:rPr>
        <w:t xml:space="preserve"> Центром проводиться робота щодо залучення додаткових путівок від організацій різних форм власності та батьківських коштів, з метою не зменшення кількості дітей, які мають відпочити в цьому році. </w:t>
      </w:r>
    </w:p>
    <w:p w:rsidR="00B519B4" w:rsidRDefault="00B519B4" w:rsidP="00B519B4">
      <w:pPr>
        <w:jc w:val="both"/>
        <w:rPr>
          <w:rFonts w:ascii="Times New Roman" w:hAnsi="Times New Roman" w:cs="Times New Roman"/>
          <w:sz w:val="28"/>
          <w:szCs w:val="28"/>
        </w:rPr>
      </w:pPr>
    </w:p>
    <w:p w:rsidR="00D96A23" w:rsidRDefault="00D96A23" w:rsidP="005C09A4">
      <w:pPr>
        <w:rPr>
          <w:rFonts w:ascii="Times New Roman" w:hAnsi="Times New Roman" w:cs="Times New Roman"/>
          <w:sz w:val="28"/>
          <w:szCs w:val="28"/>
        </w:rPr>
      </w:pPr>
    </w:p>
    <w:p w:rsidR="00D34D91" w:rsidRPr="00D34D91" w:rsidRDefault="00D34D91" w:rsidP="00D34D91">
      <w:pPr>
        <w:tabs>
          <w:tab w:val="left" w:pos="567"/>
        </w:tabs>
        <w:jc w:val="both"/>
        <w:rPr>
          <w:rFonts w:ascii="Times New Roman" w:hAnsi="Times New Roman" w:cs="Times New Roman"/>
          <w:sz w:val="28"/>
          <w:szCs w:val="28"/>
        </w:rPr>
      </w:pPr>
      <w:r w:rsidRPr="00D34D91">
        <w:rPr>
          <w:rFonts w:ascii="Times New Roman" w:hAnsi="Times New Roman" w:cs="Times New Roman"/>
          <w:sz w:val="28"/>
          <w:szCs w:val="28"/>
        </w:rPr>
        <w:t>Директор</w:t>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sidRPr="00D34D91">
        <w:rPr>
          <w:rFonts w:ascii="Times New Roman" w:hAnsi="Times New Roman" w:cs="Times New Roman"/>
          <w:sz w:val="28"/>
          <w:szCs w:val="28"/>
        </w:rPr>
        <w:tab/>
      </w:r>
      <w:r>
        <w:rPr>
          <w:rFonts w:ascii="Times New Roman" w:hAnsi="Times New Roman" w:cs="Times New Roman"/>
          <w:sz w:val="28"/>
          <w:szCs w:val="28"/>
        </w:rPr>
        <w:t xml:space="preserve">           </w:t>
      </w:r>
      <w:r w:rsidRPr="00D34D91">
        <w:rPr>
          <w:rFonts w:ascii="Times New Roman" w:hAnsi="Times New Roman" w:cs="Times New Roman"/>
          <w:sz w:val="28"/>
          <w:szCs w:val="28"/>
        </w:rPr>
        <w:t>С.Л. Смирнов</w:t>
      </w:r>
    </w:p>
    <w:p w:rsidR="00D34D91" w:rsidRPr="00D34D91" w:rsidRDefault="00D34D91" w:rsidP="00D34D91">
      <w:pPr>
        <w:tabs>
          <w:tab w:val="left" w:pos="567"/>
        </w:tabs>
        <w:ind w:firstLine="567"/>
        <w:jc w:val="both"/>
        <w:rPr>
          <w:rFonts w:ascii="Times New Roman" w:hAnsi="Times New Roman" w:cs="Times New Roman"/>
          <w:sz w:val="28"/>
          <w:szCs w:val="28"/>
        </w:rPr>
      </w:pPr>
    </w:p>
    <w:p w:rsidR="00D34D91" w:rsidRDefault="00D34D91" w:rsidP="00D34D91">
      <w:pPr>
        <w:tabs>
          <w:tab w:val="left" w:pos="567"/>
        </w:tabs>
        <w:ind w:firstLine="567"/>
        <w:jc w:val="both"/>
        <w:rPr>
          <w:rFonts w:ascii="Times New Roman" w:hAnsi="Times New Roman" w:cs="Times New Roman"/>
          <w:sz w:val="28"/>
          <w:szCs w:val="28"/>
        </w:rPr>
      </w:pPr>
    </w:p>
    <w:p w:rsidR="0001641B" w:rsidRDefault="0001641B" w:rsidP="00D34D91">
      <w:pPr>
        <w:tabs>
          <w:tab w:val="left" w:pos="567"/>
        </w:tabs>
        <w:ind w:firstLine="567"/>
        <w:jc w:val="both"/>
        <w:rPr>
          <w:rFonts w:ascii="Times New Roman" w:hAnsi="Times New Roman" w:cs="Times New Roman"/>
          <w:sz w:val="28"/>
          <w:szCs w:val="28"/>
        </w:rPr>
      </w:pPr>
    </w:p>
    <w:p w:rsidR="00D34D91" w:rsidRDefault="00D34D91" w:rsidP="00D34D91">
      <w:pPr>
        <w:tabs>
          <w:tab w:val="left" w:pos="567"/>
        </w:tabs>
        <w:jc w:val="both"/>
        <w:rPr>
          <w:rFonts w:ascii="Times New Roman" w:hAnsi="Times New Roman" w:cs="Times New Roman"/>
          <w:sz w:val="28"/>
          <w:szCs w:val="28"/>
        </w:rPr>
      </w:pPr>
      <w:r w:rsidRPr="00D34D91">
        <w:rPr>
          <w:rFonts w:ascii="Times New Roman" w:hAnsi="Times New Roman" w:cs="Times New Roman"/>
          <w:sz w:val="28"/>
          <w:szCs w:val="28"/>
        </w:rPr>
        <w:t xml:space="preserve">ПОГОДЖЕНО                               </w:t>
      </w:r>
      <w:r>
        <w:rPr>
          <w:rFonts w:ascii="Times New Roman" w:hAnsi="Times New Roman" w:cs="Times New Roman"/>
          <w:sz w:val="28"/>
          <w:szCs w:val="28"/>
        </w:rPr>
        <w:t xml:space="preserve">                  </w:t>
      </w:r>
    </w:p>
    <w:p w:rsidR="00D34D91" w:rsidRPr="00D34D91" w:rsidRDefault="00D34D91" w:rsidP="00D34D91">
      <w:pPr>
        <w:tabs>
          <w:tab w:val="left" w:pos="567"/>
        </w:tabs>
        <w:jc w:val="both"/>
        <w:rPr>
          <w:rFonts w:ascii="Times New Roman" w:hAnsi="Times New Roman" w:cs="Times New Roman"/>
          <w:sz w:val="28"/>
          <w:szCs w:val="28"/>
        </w:rPr>
      </w:pPr>
      <w:r w:rsidRPr="00D34D91">
        <w:rPr>
          <w:rFonts w:ascii="Times New Roman" w:hAnsi="Times New Roman" w:cs="Times New Roman"/>
          <w:sz w:val="28"/>
          <w:szCs w:val="28"/>
        </w:rPr>
        <w:t>Керівник апарату</w:t>
      </w:r>
    </w:p>
    <w:p w:rsidR="00D80E36" w:rsidRPr="005C09A4" w:rsidRDefault="00D34D91" w:rsidP="00516A1B">
      <w:pPr>
        <w:tabs>
          <w:tab w:val="left" w:pos="567"/>
        </w:tabs>
        <w:jc w:val="both"/>
        <w:rPr>
          <w:rFonts w:ascii="Times New Roman" w:hAnsi="Times New Roman" w:cs="Times New Roman"/>
          <w:sz w:val="28"/>
          <w:szCs w:val="28"/>
        </w:rPr>
      </w:pPr>
      <w:r w:rsidRPr="00D34D91">
        <w:rPr>
          <w:rFonts w:ascii="Times New Roman" w:hAnsi="Times New Roman" w:cs="Times New Roman"/>
          <w:sz w:val="28"/>
          <w:szCs w:val="28"/>
        </w:rPr>
        <w:t xml:space="preserve"> ___________ Р.В. Лелюк</w:t>
      </w:r>
    </w:p>
    <w:p w:rsidR="00F911D8" w:rsidRDefault="00F911D8" w:rsidP="00D96A23">
      <w:pPr>
        <w:spacing w:after="0"/>
        <w:jc w:val="center"/>
        <w:rPr>
          <w:rFonts w:ascii="Times New Roman" w:hAnsi="Times New Roman" w:cs="Times New Roman"/>
          <w:b/>
          <w:sz w:val="28"/>
          <w:szCs w:val="28"/>
        </w:rPr>
      </w:pPr>
    </w:p>
    <w:sectPr w:rsidR="00F911D8" w:rsidSect="00D80E36">
      <w:pgSz w:w="11906" w:h="16838" w:code="9"/>
      <w:pgMar w:top="567" w:right="851" w:bottom="567" w:left="131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930" w:rsidRDefault="00C01930" w:rsidP="003B5397">
      <w:pPr>
        <w:spacing w:after="0" w:line="240" w:lineRule="auto"/>
      </w:pPr>
      <w:r>
        <w:separator/>
      </w:r>
    </w:p>
  </w:endnote>
  <w:endnote w:type="continuationSeparator" w:id="1">
    <w:p w:rsidR="00C01930" w:rsidRDefault="00C01930" w:rsidP="003B5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930" w:rsidRDefault="00C01930" w:rsidP="003B5397">
      <w:pPr>
        <w:spacing w:after="0" w:line="240" w:lineRule="auto"/>
      </w:pPr>
      <w:r>
        <w:separator/>
      </w:r>
    </w:p>
  </w:footnote>
  <w:footnote w:type="continuationSeparator" w:id="1">
    <w:p w:rsidR="00C01930" w:rsidRDefault="00C01930" w:rsidP="003B53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72519"/>
    <w:multiLevelType w:val="hybridMultilevel"/>
    <w:tmpl w:val="B5D6753E"/>
    <w:lvl w:ilvl="0" w:tplc="7BA879D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96A23"/>
    <w:rsid w:val="00012D32"/>
    <w:rsid w:val="0001641B"/>
    <w:rsid w:val="000871D9"/>
    <w:rsid w:val="000C12B6"/>
    <w:rsid w:val="001163EB"/>
    <w:rsid w:val="001235BD"/>
    <w:rsid w:val="001A7CC2"/>
    <w:rsid w:val="001F1F20"/>
    <w:rsid w:val="00213990"/>
    <w:rsid w:val="00241181"/>
    <w:rsid w:val="002610CD"/>
    <w:rsid w:val="002A1ED0"/>
    <w:rsid w:val="002B0640"/>
    <w:rsid w:val="0030000A"/>
    <w:rsid w:val="003143CF"/>
    <w:rsid w:val="00315FA9"/>
    <w:rsid w:val="00350B67"/>
    <w:rsid w:val="003B5397"/>
    <w:rsid w:val="004616FD"/>
    <w:rsid w:val="00464B1E"/>
    <w:rsid w:val="0049150D"/>
    <w:rsid w:val="004D6493"/>
    <w:rsid w:val="00505AE3"/>
    <w:rsid w:val="0051319D"/>
    <w:rsid w:val="00516A1B"/>
    <w:rsid w:val="005442F6"/>
    <w:rsid w:val="005B364D"/>
    <w:rsid w:val="005C09A4"/>
    <w:rsid w:val="006A547C"/>
    <w:rsid w:val="006E12E6"/>
    <w:rsid w:val="006E2C8C"/>
    <w:rsid w:val="00701D5F"/>
    <w:rsid w:val="00767434"/>
    <w:rsid w:val="00797011"/>
    <w:rsid w:val="007F1C04"/>
    <w:rsid w:val="007F3609"/>
    <w:rsid w:val="008B345F"/>
    <w:rsid w:val="008D542F"/>
    <w:rsid w:val="00942BFB"/>
    <w:rsid w:val="00A12896"/>
    <w:rsid w:val="00A23971"/>
    <w:rsid w:val="00A248CB"/>
    <w:rsid w:val="00A86006"/>
    <w:rsid w:val="00A918EE"/>
    <w:rsid w:val="00AA3161"/>
    <w:rsid w:val="00AA5508"/>
    <w:rsid w:val="00AC1CFF"/>
    <w:rsid w:val="00B0165B"/>
    <w:rsid w:val="00B519B4"/>
    <w:rsid w:val="00BB47C2"/>
    <w:rsid w:val="00C01930"/>
    <w:rsid w:val="00C03491"/>
    <w:rsid w:val="00C111B4"/>
    <w:rsid w:val="00C26F22"/>
    <w:rsid w:val="00C84320"/>
    <w:rsid w:val="00CD5783"/>
    <w:rsid w:val="00D34D91"/>
    <w:rsid w:val="00D80E36"/>
    <w:rsid w:val="00D96A23"/>
    <w:rsid w:val="00D97648"/>
    <w:rsid w:val="00DB53F6"/>
    <w:rsid w:val="00DE31E5"/>
    <w:rsid w:val="00E21C0E"/>
    <w:rsid w:val="00EA2299"/>
    <w:rsid w:val="00EE0395"/>
    <w:rsid w:val="00EF1C4C"/>
    <w:rsid w:val="00F02B6A"/>
    <w:rsid w:val="00F17CE0"/>
    <w:rsid w:val="00F911D8"/>
    <w:rsid w:val="00FE229E"/>
    <w:rsid w:val="00FE58A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D5F"/>
  </w:style>
  <w:style w:type="paragraph" w:styleId="3">
    <w:name w:val="heading 3"/>
    <w:basedOn w:val="a"/>
    <w:next w:val="a"/>
    <w:link w:val="30"/>
    <w:qFormat/>
    <w:rsid w:val="00D96A23"/>
    <w:pPr>
      <w:keepNext/>
      <w:spacing w:after="0" w:line="240" w:lineRule="auto"/>
      <w:jc w:val="center"/>
      <w:outlineLvl w:val="2"/>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96A23"/>
    <w:rPr>
      <w:rFonts w:ascii="Times New Roman" w:eastAsia="Times New Roman" w:hAnsi="Times New Roman" w:cs="Times New Roman"/>
      <w:sz w:val="28"/>
      <w:szCs w:val="20"/>
      <w:lang w:val="ru-RU" w:eastAsia="ru-RU"/>
    </w:rPr>
  </w:style>
  <w:style w:type="paragraph" w:styleId="a3">
    <w:name w:val="Body Text"/>
    <w:basedOn w:val="a"/>
    <w:link w:val="a4"/>
    <w:rsid w:val="00D96A23"/>
    <w:pPr>
      <w:spacing w:after="120" w:line="240" w:lineRule="auto"/>
    </w:pPr>
    <w:rPr>
      <w:rFonts w:ascii="Times New Roman" w:eastAsia="Times New Roman" w:hAnsi="Times New Roman" w:cs="Times New Roman"/>
      <w:sz w:val="20"/>
      <w:szCs w:val="20"/>
      <w:lang w:val="ru-RU" w:eastAsia="ru-RU"/>
    </w:rPr>
  </w:style>
  <w:style w:type="character" w:customStyle="1" w:styleId="a4">
    <w:name w:val="Основний текст Знак"/>
    <w:basedOn w:val="a0"/>
    <w:link w:val="a3"/>
    <w:rsid w:val="00D96A23"/>
    <w:rPr>
      <w:rFonts w:ascii="Times New Roman" w:eastAsia="Times New Roman" w:hAnsi="Times New Roman" w:cs="Times New Roman"/>
      <w:sz w:val="20"/>
      <w:szCs w:val="20"/>
      <w:lang w:val="ru-RU" w:eastAsia="ru-RU"/>
    </w:rPr>
  </w:style>
  <w:style w:type="paragraph" w:styleId="a5">
    <w:name w:val="Body Text Indent"/>
    <w:basedOn w:val="a"/>
    <w:link w:val="a6"/>
    <w:rsid w:val="00D96A23"/>
    <w:pPr>
      <w:spacing w:after="0" w:line="240" w:lineRule="auto"/>
    </w:pPr>
    <w:rPr>
      <w:rFonts w:ascii="Times New Roman" w:eastAsia="Times New Roman" w:hAnsi="Times New Roman" w:cs="Times New Roman"/>
      <w:b/>
      <w:sz w:val="28"/>
      <w:szCs w:val="20"/>
      <w:lang w:val="ru-RU" w:eastAsia="ru-RU"/>
    </w:rPr>
  </w:style>
  <w:style w:type="character" w:customStyle="1" w:styleId="a6">
    <w:name w:val="Основний текст з відступом Знак"/>
    <w:basedOn w:val="a0"/>
    <w:link w:val="a5"/>
    <w:rsid w:val="00D96A23"/>
    <w:rPr>
      <w:rFonts w:ascii="Times New Roman" w:eastAsia="Times New Roman" w:hAnsi="Times New Roman" w:cs="Times New Roman"/>
      <w:b/>
      <w:sz w:val="28"/>
      <w:szCs w:val="20"/>
      <w:lang w:val="ru-RU" w:eastAsia="ru-RU"/>
    </w:rPr>
  </w:style>
  <w:style w:type="paragraph" w:styleId="a7">
    <w:name w:val="Title"/>
    <w:basedOn w:val="a"/>
    <w:link w:val="a8"/>
    <w:qFormat/>
    <w:rsid w:val="00D96A23"/>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 Знак"/>
    <w:basedOn w:val="a0"/>
    <w:link w:val="a7"/>
    <w:rsid w:val="00D96A23"/>
    <w:rPr>
      <w:rFonts w:ascii="Times New Roman" w:eastAsia="Times New Roman" w:hAnsi="Times New Roman" w:cs="Times New Roman"/>
      <w:sz w:val="28"/>
      <w:szCs w:val="20"/>
      <w:lang w:eastAsia="ru-RU"/>
    </w:rPr>
  </w:style>
  <w:style w:type="paragraph" w:styleId="2">
    <w:name w:val="Body Text Indent 2"/>
    <w:basedOn w:val="a"/>
    <w:link w:val="20"/>
    <w:rsid w:val="00D96A23"/>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ий текст з відступом 2 Знак"/>
    <w:basedOn w:val="a0"/>
    <w:link w:val="2"/>
    <w:rsid w:val="00D96A23"/>
    <w:rPr>
      <w:rFonts w:ascii="Times New Roman" w:eastAsia="Times New Roman" w:hAnsi="Times New Roman" w:cs="Times New Roman"/>
      <w:sz w:val="24"/>
      <w:szCs w:val="24"/>
      <w:lang w:eastAsia="ru-RU"/>
    </w:rPr>
  </w:style>
  <w:style w:type="paragraph" w:styleId="a9">
    <w:name w:val="Normal (Web)"/>
    <w:basedOn w:val="a"/>
    <w:rsid w:val="00D96A2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D96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D96A23"/>
    <w:rPr>
      <w:rFonts w:ascii="Courier New" w:eastAsia="Times New Roman" w:hAnsi="Courier New" w:cs="Courier New"/>
      <w:sz w:val="20"/>
      <w:szCs w:val="20"/>
      <w:lang w:val="ru-RU" w:eastAsia="ru-RU"/>
    </w:rPr>
  </w:style>
  <w:style w:type="paragraph" w:styleId="aa">
    <w:name w:val="No Spacing"/>
    <w:uiPriority w:val="1"/>
    <w:qFormat/>
    <w:rsid w:val="00CD5783"/>
    <w:pPr>
      <w:spacing w:after="0" w:line="240" w:lineRule="auto"/>
    </w:pPr>
  </w:style>
  <w:style w:type="paragraph" w:styleId="ab">
    <w:name w:val="header"/>
    <w:basedOn w:val="a"/>
    <w:link w:val="ac"/>
    <w:uiPriority w:val="99"/>
    <w:semiHidden/>
    <w:unhideWhenUsed/>
    <w:rsid w:val="003B5397"/>
    <w:pPr>
      <w:tabs>
        <w:tab w:val="center" w:pos="4819"/>
        <w:tab w:val="right" w:pos="9639"/>
      </w:tabs>
      <w:spacing w:after="0" w:line="240" w:lineRule="auto"/>
    </w:pPr>
  </w:style>
  <w:style w:type="character" w:customStyle="1" w:styleId="ac">
    <w:name w:val="Верхній колонтитул Знак"/>
    <w:basedOn w:val="a0"/>
    <w:link w:val="ab"/>
    <w:uiPriority w:val="99"/>
    <w:semiHidden/>
    <w:rsid w:val="003B5397"/>
  </w:style>
  <w:style w:type="paragraph" w:styleId="ad">
    <w:name w:val="footer"/>
    <w:basedOn w:val="a"/>
    <w:link w:val="ae"/>
    <w:uiPriority w:val="99"/>
    <w:semiHidden/>
    <w:unhideWhenUsed/>
    <w:rsid w:val="003B5397"/>
    <w:pPr>
      <w:tabs>
        <w:tab w:val="center" w:pos="4819"/>
        <w:tab w:val="right" w:pos="9639"/>
      </w:tabs>
      <w:spacing w:after="0" w:line="240" w:lineRule="auto"/>
    </w:pPr>
  </w:style>
  <w:style w:type="character" w:customStyle="1" w:styleId="ae">
    <w:name w:val="Нижній колонтитул Знак"/>
    <w:basedOn w:val="a0"/>
    <w:link w:val="ad"/>
    <w:uiPriority w:val="99"/>
    <w:semiHidden/>
    <w:rsid w:val="003B5397"/>
  </w:style>
</w:styles>
</file>

<file path=word/webSettings.xml><?xml version="1.0" encoding="utf-8"?>
<w:webSettings xmlns:r="http://schemas.openxmlformats.org/officeDocument/2006/relationships" xmlns:w="http://schemas.openxmlformats.org/wordprocessingml/2006/main">
  <w:divs>
    <w:div w:id="61062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3077</Words>
  <Characters>1754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kobilkovska</cp:lastModifiedBy>
  <cp:revision>50</cp:revision>
  <cp:lastPrinted>2015-06-04T08:23:00Z</cp:lastPrinted>
  <dcterms:created xsi:type="dcterms:W3CDTF">2014-04-30T10:56:00Z</dcterms:created>
  <dcterms:modified xsi:type="dcterms:W3CDTF">2015-06-08T06:52:00Z</dcterms:modified>
</cp:coreProperties>
</file>