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20" w:rsidRDefault="00030D20" w:rsidP="00030D20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«</w:t>
      </w:r>
      <w:r w:rsidRPr="00C34C70">
        <w:rPr>
          <w:rFonts w:ascii="Times New Roman" w:hAnsi="Times New Roman"/>
          <w:b/>
          <w:sz w:val="28"/>
          <w:szCs w:val="28"/>
          <w:u w:val="single"/>
        </w:rPr>
        <w:t xml:space="preserve">Про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заходи з увічнення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uk-UA"/>
        </w:rPr>
        <w:t>пам</w:t>
      </w:r>
      <w:proofErr w:type="spellEnd"/>
      <w:r w:rsidRPr="001B439C">
        <w:rPr>
          <w:rFonts w:ascii="Times New Roman" w:hAnsi="Times New Roman"/>
          <w:b/>
          <w:sz w:val="28"/>
          <w:szCs w:val="28"/>
          <w:u w:val="single"/>
        </w:rPr>
        <w:t>`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яті про події Великої Вітчизняної </w:t>
      </w:r>
    </w:p>
    <w:p w:rsidR="00030D20" w:rsidRDefault="00030D20" w:rsidP="00030D20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війни 1941-1945 років та  проведення Дня Європи у Дарницькому </w:t>
      </w:r>
    </w:p>
    <w:p w:rsidR="00030D20" w:rsidRPr="00C34C70" w:rsidRDefault="00030D20" w:rsidP="00030D20">
      <w:pPr>
        <w:pStyle w:val="a5"/>
        <w:spacing w:after="0"/>
        <w:jc w:val="center"/>
        <w:rPr>
          <w:rFonts w:ascii="Times New Roman" w:hAnsi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районі міста Києва»</w:t>
      </w:r>
    </w:p>
    <w:p w:rsidR="00030D20" w:rsidRDefault="00030D20" w:rsidP="00030D20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030D20" w:rsidRPr="006426B2" w:rsidRDefault="00030D20" w:rsidP="00030D20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26B2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6426B2">
        <w:rPr>
          <w:rFonts w:ascii="Times New Roman" w:hAnsi="Times New Roman"/>
          <w:b/>
          <w:sz w:val="28"/>
          <w:szCs w:val="28"/>
        </w:rPr>
        <w:t xml:space="preserve">Про </w:t>
      </w:r>
      <w:r w:rsidRPr="006426B2">
        <w:rPr>
          <w:rFonts w:ascii="Times New Roman" w:hAnsi="Times New Roman"/>
          <w:b/>
          <w:sz w:val="28"/>
          <w:szCs w:val="28"/>
          <w:lang w:val="uk-UA"/>
        </w:rPr>
        <w:t xml:space="preserve">заходи з увічнення </w:t>
      </w:r>
      <w:proofErr w:type="spellStart"/>
      <w:r w:rsidRPr="006426B2">
        <w:rPr>
          <w:rFonts w:ascii="Times New Roman" w:hAnsi="Times New Roman"/>
          <w:b/>
          <w:sz w:val="28"/>
          <w:szCs w:val="28"/>
          <w:lang w:val="uk-UA"/>
        </w:rPr>
        <w:t>пам</w:t>
      </w:r>
      <w:proofErr w:type="spellEnd"/>
      <w:r w:rsidRPr="006426B2">
        <w:rPr>
          <w:rFonts w:ascii="Times New Roman" w:hAnsi="Times New Roman"/>
          <w:b/>
          <w:sz w:val="28"/>
          <w:szCs w:val="28"/>
        </w:rPr>
        <w:t>`</w:t>
      </w:r>
      <w:r w:rsidRPr="006426B2">
        <w:rPr>
          <w:rFonts w:ascii="Times New Roman" w:hAnsi="Times New Roman"/>
          <w:b/>
          <w:sz w:val="28"/>
          <w:szCs w:val="28"/>
          <w:lang w:val="uk-UA"/>
        </w:rPr>
        <w:t xml:space="preserve">яті про події Великої Вітчизняної </w:t>
      </w:r>
    </w:p>
    <w:p w:rsidR="00030D20" w:rsidRPr="006426B2" w:rsidRDefault="00030D20" w:rsidP="00030D20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26B2">
        <w:rPr>
          <w:rFonts w:ascii="Times New Roman" w:hAnsi="Times New Roman"/>
          <w:b/>
          <w:sz w:val="28"/>
          <w:szCs w:val="28"/>
          <w:lang w:val="uk-UA"/>
        </w:rPr>
        <w:t xml:space="preserve">війни 1941-1945 років» </w:t>
      </w:r>
    </w:p>
    <w:p w:rsidR="00030D20" w:rsidRPr="00C34C70" w:rsidRDefault="00030D20" w:rsidP="00030D20">
      <w:pPr>
        <w:ind w:firstLine="720"/>
        <w:jc w:val="both"/>
        <w:rPr>
          <w:sz w:val="28"/>
          <w:szCs w:val="28"/>
          <w:lang w:val="uk-UA"/>
        </w:rPr>
      </w:pPr>
      <w:r w:rsidRPr="007312BD">
        <w:rPr>
          <w:sz w:val="28"/>
          <w:szCs w:val="28"/>
          <w:lang w:val="uk-UA"/>
        </w:rPr>
        <w:t xml:space="preserve">З метою </w:t>
      </w:r>
      <w:r w:rsidRPr="004D77B8">
        <w:rPr>
          <w:sz w:val="28"/>
          <w:szCs w:val="28"/>
          <w:lang w:val="uk-UA"/>
        </w:rPr>
        <w:t xml:space="preserve"> увіковічення пам’яті загиблих, вшанування живих воїнів-визволителів, збереження та розвитку славних бойових, трудових традицій українського народу, посиленн</w:t>
      </w:r>
      <w:r>
        <w:rPr>
          <w:sz w:val="28"/>
          <w:szCs w:val="28"/>
          <w:lang w:val="uk-UA"/>
        </w:rPr>
        <w:t>я</w:t>
      </w:r>
      <w:r w:rsidRPr="004D77B8">
        <w:rPr>
          <w:sz w:val="28"/>
          <w:szCs w:val="28"/>
          <w:lang w:val="uk-UA"/>
        </w:rPr>
        <w:t xml:space="preserve"> національно-патріотичного виховання громадян усіх соціально-демографічних категорій населення України</w:t>
      </w:r>
      <w:r>
        <w:rPr>
          <w:sz w:val="28"/>
          <w:szCs w:val="28"/>
          <w:lang w:val="uk-UA"/>
        </w:rPr>
        <w:t xml:space="preserve">, </w:t>
      </w:r>
      <w:r w:rsidRPr="00C34C70">
        <w:rPr>
          <w:sz w:val="28"/>
          <w:szCs w:val="28"/>
          <w:lang w:val="uk-UA"/>
        </w:rPr>
        <w:t>управліннями, відділами, службами</w:t>
      </w:r>
      <w:r>
        <w:rPr>
          <w:sz w:val="28"/>
          <w:szCs w:val="28"/>
          <w:lang w:val="uk-UA"/>
        </w:rPr>
        <w:t xml:space="preserve"> </w:t>
      </w:r>
      <w:r w:rsidRPr="00C34C70">
        <w:rPr>
          <w:sz w:val="28"/>
          <w:szCs w:val="28"/>
          <w:lang w:val="uk-UA"/>
        </w:rPr>
        <w:t xml:space="preserve"> Дарницької </w:t>
      </w:r>
      <w:r w:rsidRPr="00C34C70">
        <w:rPr>
          <w:bCs/>
          <w:sz w:val="28"/>
          <w:szCs w:val="28"/>
          <w:lang w:val="uk-UA"/>
        </w:rPr>
        <w:t>районної</w:t>
      </w:r>
      <w:r>
        <w:rPr>
          <w:bCs/>
          <w:sz w:val="28"/>
          <w:szCs w:val="28"/>
          <w:lang w:val="uk-UA"/>
        </w:rPr>
        <w:t xml:space="preserve"> </w:t>
      </w:r>
      <w:r w:rsidRPr="00C34C70">
        <w:rPr>
          <w:bCs/>
          <w:sz w:val="28"/>
          <w:szCs w:val="28"/>
          <w:lang w:val="uk-UA"/>
        </w:rPr>
        <w:t xml:space="preserve"> у місті  Києві державної адміністрації,</w:t>
      </w:r>
      <w:r w:rsidRPr="00C34C70">
        <w:rPr>
          <w:sz w:val="28"/>
          <w:szCs w:val="28"/>
          <w:lang w:val="uk-UA"/>
        </w:rPr>
        <w:t xml:space="preserve"> закладами освіти, культури,  клубами за місцем проживання </w:t>
      </w:r>
      <w:r>
        <w:rPr>
          <w:sz w:val="28"/>
          <w:szCs w:val="28"/>
          <w:lang w:val="uk-UA"/>
        </w:rPr>
        <w:t xml:space="preserve">до 70-річниці Перемоги </w:t>
      </w:r>
      <w:r w:rsidRPr="00C34C70">
        <w:rPr>
          <w:sz w:val="28"/>
          <w:szCs w:val="28"/>
          <w:lang w:val="uk-UA"/>
        </w:rPr>
        <w:t xml:space="preserve"> заплановано</w:t>
      </w:r>
      <w:r>
        <w:rPr>
          <w:sz w:val="28"/>
          <w:szCs w:val="28"/>
          <w:lang w:val="uk-UA"/>
        </w:rPr>
        <w:t xml:space="preserve"> </w:t>
      </w:r>
      <w:r w:rsidRPr="00C34C70">
        <w:rPr>
          <w:sz w:val="28"/>
          <w:szCs w:val="28"/>
          <w:lang w:val="uk-UA"/>
        </w:rPr>
        <w:t xml:space="preserve">проведення комплексу культурно-масових та святкових заходів, а саме:  </w:t>
      </w:r>
    </w:p>
    <w:p w:rsidR="00030D20" w:rsidRPr="00C34C70" w:rsidRDefault="00030D20" w:rsidP="00030D20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C34C70">
        <w:rPr>
          <w:b/>
          <w:bCs/>
          <w:sz w:val="28"/>
          <w:szCs w:val="28"/>
          <w:u w:val="single"/>
          <w:lang w:val="uk-UA"/>
        </w:rPr>
        <w:t>в закладах освіти:</w:t>
      </w:r>
    </w:p>
    <w:p w:rsidR="00030D20" w:rsidRDefault="00030D20" w:rsidP="00030D20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уроки мужності, тематичні конференції, вітання та святкові концерти, </w:t>
      </w:r>
      <w:r>
        <w:rPr>
          <w:bCs/>
          <w:sz w:val="28"/>
          <w:szCs w:val="28"/>
          <w:lang w:val="uk-UA"/>
        </w:rPr>
        <w:t xml:space="preserve"> </w:t>
      </w:r>
    </w:p>
    <w:p w:rsidR="00030D20" w:rsidRDefault="00030D20" w:rsidP="00030D2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C34C70">
        <w:rPr>
          <w:bCs/>
          <w:sz w:val="28"/>
          <w:szCs w:val="28"/>
          <w:lang w:val="uk-UA"/>
        </w:rPr>
        <w:t>вечори та зустрічі школярів з ветеранами;</w:t>
      </w:r>
    </w:p>
    <w:p w:rsidR="00030D20" w:rsidRPr="00C34C70" w:rsidRDefault="00030D20" w:rsidP="00030D20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екскурсії школярів до меморіального комплексу «Національний музей історії </w:t>
      </w:r>
      <w:proofErr w:type="spellStart"/>
      <w:r w:rsidRPr="00C34C70">
        <w:rPr>
          <w:bCs/>
          <w:sz w:val="28"/>
          <w:szCs w:val="28"/>
          <w:lang w:val="uk-UA"/>
        </w:rPr>
        <w:t>ВВ</w:t>
      </w:r>
      <w:r>
        <w:rPr>
          <w:bCs/>
          <w:sz w:val="28"/>
          <w:szCs w:val="28"/>
          <w:lang w:val="uk-UA"/>
        </w:rPr>
        <w:t>в</w:t>
      </w:r>
      <w:proofErr w:type="spellEnd"/>
      <w:r w:rsidRPr="00C34C70">
        <w:rPr>
          <w:bCs/>
          <w:sz w:val="28"/>
          <w:szCs w:val="28"/>
          <w:lang w:val="uk-UA"/>
        </w:rPr>
        <w:t>, музею «Партизанської слави», походи до місць бойової слави та визначних подій;</w:t>
      </w:r>
    </w:p>
    <w:p w:rsidR="00030D20" w:rsidRPr="00C34C70" w:rsidRDefault="00030D20" w:rsidP="00030D20">
      <w:pPr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тематичні </w:t>
      </w:r>
      <w:r w:rsidRPr="00C34C70">
        <w:rPr>
          <w:bCs/>
          <w:sz w:val="28"/>
          <w:szCs w:val="28"/>
          <w:lang w:val="uk-UA"/>
        </w:rPr>
        <w:t>виставки</w:t>
      </w:r>
      <w:r>
        <w:rPr>
          <w:bCs/>
          <w:sz w:val="28"/>
          <w:szCs w:val="28"/>
          <w:lang w:val="uk-UA"/>
        </w:rPr>
        <w:t>, конкурси</w:t>
      </w:r>
      <w:r w:rsidRPr="00C34C70">
        <w:rPr>
          <w:bCs/>
          <w:sz w:val="28"/>
          <w:szCs w:val="28"/>
          <w:lang w:val="uk-UA"/>
        </w:rPr>
        <w:t xml:space="preserve"> малюнків</w:t>
      </w:r>
      <w:r>
        <w:rPr>
          <w:bCs/>
          <w:sz w:val="28"/>
          <w:szCs w:val="28"/>
          <w:lang w:val="uk-UA"/>
        </w:rPr>
        <w:t>.</w:t>
      </w:r>
    </w:p>
    <w:p w:rsidR="00030D20" w:rsidRPr="00C34C70" w:rsidRDefault="00030D20" w:rsidP="00030D20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C34C70">
        <w:rPr>
          <w:b/>
          <w:bCs/>
          <w:sz w:val="28"/>
          <w:szCs w:val="28"/>
          <w:u w:val="single"/>
          <w:lang w:val="uk-UA"/>
        </w:rPr>
        <w:t>в закладах культури:</w:t>
      </w:r>
    </w:p>
    <w:p w:rsidR="00030D20" w:rsidRPr="00C34C70" w:rsidRDefault="00030D20" w:rsidP="00030D20">
      <w:pPr>
        <w:numPr>
          <w:ilvl w:val="0"/>
          <w:numId w:val="2"/>
        </w:numPr>
        <w:jc w:val="both"/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в бібліотеках зустрічі з ветеранами війни, літературні години, уроки історії, </w:t>
      </w:r>
      <w:proofErr w:type="spellStart"/>
      <w:r>
        <w:rPr>
          <w:bCs/>
          <w:sz w:val="28"/>
          <w:szCs w:val="28"/>
          <w:lang w:val="uk-UA"/>
        </w:rPr>
        <w:t>ф</w:t>
      </w:r>
      <w:r w:rsidRPr="004473B6">
        <w:rPr>
          <w:sz w:val="28"/>
          <w:szCs w:val="28"/>
          <w:lang w:val="uk-UA"/>
        </w:rPr>
        <w:t>леш–моб</w:t>
      </w:r>
      <w:r>
        <w:rPr>
          <w:sz w:val="28"/>
          <w:szCs w:val="28"/>
          <w:lang w:val="uk-UA"/>
        </w:rPr>
        <w:t>и</w:t>
      </w:r>
      <w:proofErr w:type="spellEnd"/>
      <w:r>
        <w:rPr>
          <w:sz w:val="28"/>
          <w:szCs w:val="28"/>
          <w:lang w:val="uk-UA"/>
        </w:rPr>
        <w:t>,</w:t>
      </w:r>
      <w:r w:rsidRPr="004473B6">
        <w:rPr>
          <w:sz w:val="28"/>
          <w:szCs w:val="28"/>
          <w:lang w:val="uk-UA"/>
        </w:rPr>
        <w:t xml:space="preserve"> </w:t>
      </w:r>
      <w:r w:rsidRPr="00C34C70">
        <w:rPr>
          <w:bCs/>
          <w:sz w:val="28"/>
          <w:szCs w:val="28"/>
          <w:lang w:val="uk-UA"/>
        </w:rPr>
        <w:t>книжкові виставки та перегляд тематичної літератури,</w:t>
      </w:r>
      <w:r>
        <w:rPr>
          <w:bCs/>
          <w:sz w:val="28"/>
          <w:szCs w:val="28"/>
          <w:lang w:val="uk-UA"/>
        </w:rPr>
        <w:t xml:space="preserve"> на  </w:t>
      </w:r>
      <w:proofErr w:type="spellStart"/>
      <w:r>
        <w:rPr>
          <w:bCs/>
          <w:sz w:val="28"/>
          <w:szCs w:val="28"/>
          <w:lang w:val="uk-UA"/>
        </w:rPr>
        <w:t>ВЕБ-сайті</w:t>
      </w:r>
      <w:proofErr w:type="spellEnd"/>
      <w:r>
        <w:rPr>
          <w:bCs/>
          <w:sz w:val="28"/>
          <w:szCs w:val="28"/>
          <w:lang w:val="uk-UA"/>
        </w:rPr>
        <w:t xml:space="preserve"> Централізованої бібліотечної системи в рамках Акції «Земний уклін Вам, хто відстояв свій вік, свій дім, свій чесний хліб» - розміщається інформація про родичів користувачів,  які  особисто брали участь у Великій Вітчизняній війні – їх листів, фотографій та спогади про них. Також  буде розміщено </w:t>
      </w:r>
      <w:r w:rsidRPr="00C34C70">
        <w:rPr>
          <w:bCs/>
          <w:sz w:val="28"/>
          <w:szCs w:val="28"/>
          <w:lang w:val="uk-UA"/>
        </w:rPr>
        <w:t xml:space="preserve"> план заходів святкування </w:t>
      </w:r>
      <w:r>
        <w:rPr>
          <w:sz w:val="28"/>
          <w:szCs w:val="28"/>
          <w:lang w:val="uk-UA"/>
        </w:rPr>
        <w:t xml:space="preserve">70-річниці Перемоги </w:t>
      </w:r>
      <w:r w:rsidRPr="00C34C70">
        <w:rPr>
          <w:sz w:val="28"/>
          <w:szCs w:val="28"/>
          <w:lang w:val="uk-UA"/>
        </w:rPr>
        <w:t xml:space="preserve"> </w:t>
      </w:r>
      <w:r w:rsidRPr="00C34C70">
        <w:rPr>
          <w:bCs/>
          <w:sz w:val="28"/>
          <w:szCs w:val="28"/>
          <w:lang w:val="uk-UA"/>
        </w:rPr>
        <w:t>в  Дарницькому районі м</w:t>
      </w:r>
      <w:r>
        <w:rPr>
          <w:bCs/>
          <w:sz w:val="28"/>
          <w:szCs w:val="28"/>
          <w:lang w:val="uk-UA"/>
        </w:rPr>
        <w:t xml:space="preserve">іста </w:t>
      </w:r>
      <w:r w:rsidRPr="00C34C70">
        <w:rPr>
          <w:bCs/>
          <w:sz w:val="28"/>
          <w:szCs w:val="28"/>
          <w:lang w:val="uk-UA"/>
        </w:rPr>
        <w:t xml:space="preserve"> Києва</w:t>
      </w:r>
      <w:r>
        <w:rPr>
          <w:bCs/>
          <w:sz w:val="28"/>
          <w:szCs w:val="28"/>
          <w:lang w:val="uk-UA"/>
        </w:rPr>
        <w:t>;</w:t>
      </w:r>
      <w:r w:rsidRPr="00C34C70">
        <w:rPr>
          <w:bCs/>
          <w:sz w:val="28"/>
          <w:szCs w:val="28"/>
          <w:lang w:val="uk-UA"/>
        </w:rPr>
        <w:t xml:space="preserve"> </w:t>
      </w:r>
    </w:p>
    <w:p w:rsidR="00030D20" w:rsidRDefault="00030D20" w:rsidP="00030D20">
      <w:pPr>
        <w:numPr>
          <w:ilvl w:val="0"/>
          <w:numId w:val="2"/>
        </w:numPr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вихованці шкіл естетичного виховання братимуть участь в концертах, </w:t>
      </w:r>
    </w:p>
    <w:p w:rsidR="00030D20" w:rsidRPr="00C34C70" w:rsidRDefault="00030D20" w:rsidP="00030D20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</w:t>
      </w:r>
      <w:r w:rsidRPr="00C34C70">
        <w:rPr>
          <w:bCs/>
          <w:sz w:val="28"/>
          <w:szCs w:val="28"/>
          <w:lang w:val="uk-UA"/>
        </w:rPr>
        <w:t>зустрічах з ветеранами;</w:t>
      </w:r>
    </w:p>
    <w:p w:rsidR="00030D20" w:rsidRDefault="00030D20" w:rsidP="00030D2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в </w:t>
      </w:r>
      <w:r>
        <w:rPr>
          <w:bCs/>
          <w:sz w:val="28"/>
          <w:szCs w:val="28"/>
          <w:lang w:val="uk-UA"/>
        </w:rPr>
        <w:t>К</w:t>
      </w:r>
      <w:r w:rsidRPr="00C34C70">
        <w:rPr>
          <w:bCs/>
          <w:sz w:val="28"/>
          <w:szCs w:val="28"/>
          <w:lang w:val="uk-UA"/>
        </w:rPr>
        <w:t xml:space="preserve">ультурно-мистецькому центрі </w:t>
      </w:r>
      <w:r w:rsidRPr="00C34C70">
        <w:rPr>
          <w:sz w:val="28"/>
          <w:szCs w:val="28"/>
          <w:lang w:val="uk-UA"/>
        </w:rPr>
        <w:t>засідання членів клубу «Молоді серця»  (ветерани Великої Вітчизняної війни, праці та діти війни)</w:t>
      </w:r>
      <w:r>
        <w:rPr>
          <w:sz w:val="28"/>
          <w:szCs w:val="28"/>
          <w:lang w:val="uk-UA"/>
        </w:rPr>
        <w:t xml:space="preserve"> «</w:t>
      </w:r>
      <w:r w:rsidRPr="003C5ABA">
        <w:rPr>
          <w:sz w:val="28"/>
          <w:szCs w:val="28"/>
          <w:lang w:val="uk-UA"/>
        </w:rPr>
        <w:t>За право  жити завдячує народ!</w:t>
      </w:r>
      <w:r>
        <w:rPr>
          <w:sz w:val="28"/>
          <w:szCs w:val="28"/>
          <w:lang w:val="uk-UA"/>
        </w:rPr>
        <w:t xml:space="preserve">»; </w:t>
      </w:r>
    </w:p>
    <w:p w:rsidR="00030D20" w:rsidRPr="00C34C70" w:rsidRDefault="00030D20" w:rsidP="00030D20">
      <w:pPr>
        <w:numPr>
          <w:ilvl w:val="0"/>
          <w:numId w:val="3"/>
        </w:numPr>
        <w:jc w:val="both"/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творчі колективи </w:t>
      </w:r>
      <w:r>
        <w:rPr>
          <w:bCs/>
          <w:sz w:val="28"/>
          <w:szCs w:val="28"/>
          <w:lang w:val="uk-UA"/>
        </w:rPr>
        <w:t>П</w:t>
      </w:r>
      <w:r w:rsidRPr="00C34C70">
        <w:rPr>
          <w:bCs/>
          <w:sz w:val="28"/>
          <w:szCs w:val="28"/>
          <w:lang w:val="uk-UA"/>
        </w:rPr>
        <w:t>алацу культури «Дарниця» братимуть участь у проведенні урочистого мітингу та святковому концерті</w:t>
      </w:r>
      <w:r>
        <w:rPr>
          <w:bCs/>
          <w:sz w:val="28"/>
          <w:szCs w:val="28"/>
          <w:lang w:val="uk-UA"/>
        </w:rPr>
        <w:t xml:space="preserve"> в парку культури та відпочинку  «Партизанська слава».</w:t>
      </w:r>
    </w:p>
    <w:p w:rsidR="00030D20" w:rsidRPr="00967AC5" w:rsidRDefault="00030D20" w:rsidP="00030D20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967AC5">
        <w:rPr>
          <w:b/>
          <w:bCs/>
          <w:sz w:val="28"/>
          <w:szCs w:val="28"/>
          <w:lang w:val="uk-UA"/>
        </w:rPr>
        <w:t xml:space="preserve"> </w:t>
      </w:r>
      <w:r w:rsidRPr="00967AC5">
        <w:rPr>
          <w:b/>
          <w:bCs/>
          <w:sz w:val="28"/>
          <w:szCs w:val="28"/>
          <w:u w:val="single"/>
          <w:lang w:val="uk-UA"/>
        </w:rPr>
        <w:t>в клубах за місцем проживання Центру соціальних служб для сім</w:t>
      </w:r>
      <w:r w:rsidRPr="00967AC5">
        <w:rPr>
          <w:b/>
          <w:bCs/>
          <w:sz w:val="28"/>
          <w:szCs w:val="28"/>
          <w:u w:val="single"/>
        </w:rPr>
        <w:t>”</w:t>
      </w:r>
      <w:r w:rsidRPr="00967AC5">
        <w:rPr>
          <w:b/>
          <w:bCs/>
          <w:sz w:val="28"/>
          <w:szCs w:val="28"/>
          <w:u w:val="single"/>
          <w:lang w:val="uk-UA"/>
        </w:rPr>
        <w:t>ї, дітей та    молоді:</w:t>
      </w:r>
    </w:p>
    <w:p w:rsidR="00030D20" w:rsidRDefault="00030D20" w:rsidP="00030D20">
      <w:pPr>
        <w:numPr>
          <w:ilvl w:val="0"/>
          <w:numId w:val="4"/>
        </w:numPr>
        <w:jc w:val="both"/>
        <w:rPr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виставки дитячих </w:t>
      </w:r>
      <w:r>
        <w:rPr>
          <w:bCs/>
          <w:sz w:val="28"/>
          <w:szCs w:val="28"/>
          <w:lang w:val="uk-UA"/>
        </w:rPr>
        <w:t xml:space="preserve"> творчих </w:t>
      </w:r>
      <w:r w:rsidRPr="00C34C70">
        <w:rPr>
          <w:bCs/>
          <w:sz w:val="28"/>
          <w:szCs w:val="28"/>
          <w:lang w:val="uk-UA"/>
        </w:rPr>
        <w:t>робіт,</w:t>
      </w:r>
      <w:r>
        <w:rPr>
          <w:bCs/>
          <w:sz w:val="28"/>
          <w:szCs w:val="28"/>
          <w:lang w:val="uk-UA"/>
        </w:rPr>
        <w:t xml:space="preserve"> конкурси дитячих малюнків, </w:t>
      </w:r>
      <w:r w:rsidRPr="00C34C70">
        <w:rPr>
          <w:bCs/>
          <w:sz w:val="28"/>
          <w:szCs w:val="28"/>
          <w:lang w:val="uk-UA"/>
        </w:rPr>
        <w:t xml:space="preserve"> випуск </w:t>
      </w:r>
      <w:r>
        <w:rPr>
          <w:bCs/>
          <w:sz w:val="28"/>
          <w:szCs w:val="28"/>
          <w:lang w:val="uk-UA"/>
        </w:rPr>
        <w:t>святкових газет</w:t>
      </w:r>
      <w:r w:rsidRPr="00C34C70">
        <w:rPr>
          <w:bCs/>
          <w:sz w:val="28"/>
          <w:szCs w:val="28"/>
          <w:lang w:val="uk-UA"/>
        </w:rPr>
        <w:t>, привітання ветеранів, проведення святкових концертів</w:t>
      </w:r>
      <w:r>
        <w:rPr>
          <w:bCs/>
          <w:sz w:val="28"/>
          <w:szCs w:val="28"/>
          <w:lang w:val="uk-UA"/>
        </w:rPr>
        <w:t>, вечорів, уроків пам</w:t>
      </w:r>
      <w:r w:rsidRPr="00967AC5">
        <w:rPr>
          <w:bCs/>
          <w:sz w:val="28"/>
          <w:szCs w:val="28"/>
          <w:lang w:val="uk-UA"/>
        </w:rPr>
        <w:t>`</w:t>
      </w:r>
      <w:r>
        <w:rPr>
          <w:bCs/>
          <w:sz w:val="28"/>
          <w:szCs w:val="28"/>
          <w:lang w:val="uk-UA"/>
        </w:rPr>
        <w:t xml:space="preserve">яті, </w:t>
      </w:r>
      <w:r w:rsidRPr="00C34C70">
        <w:rPr>
          <w:bCs/>
          <w:sz w:val="28"/>
          <w:szCs w:val="28"/>
          <w:lang w:val="uk-UA"/>
        </w:rPr>
        <w:t xml:space="preserve">екскурсії до меморіального </w:t>
      </w:r>
      <w:r w:rsidRPr="00C34C70">
        <w:rPr>
          <w:bCs/>
          <w:sz w:val="28"/>
          <w:szCs w:val="28"/>
          <w:lang w:val="uk-UA"/>
        </w:rPr>
        <w:lastRenderedPageBreak/>
        <w:t xml:space="preserve">комплексу «Національний музей історії </w:t>
      </w:r>
      <w:proofErr w:type="spellStart"/>
      <w:r w:rsidRPr="00C34C70">
        <w:rPr>
          <w:bCs/>
          <w:sz w:val="28"/>
          <w:szCs w:val="28"/>
          <w:lang w:val="uk-UA"/>
        </w:rPr>
        <w:t>ВВ</w:t>
      </w:r>
      <w:r>
        <w:rPr>
          <w:bCs/>
          <w:sz w:val="28"/>
          <w:szCs w:val="28"/>
          <w:lang w:val="uk-UA"/>
        </w:rPr>
        <w:t>в</w:t>
      </w:r>
      <w:proofErr w:type="spellEnd"/>
      <w:r>
        <w:rPr>
          <w:bCs/>
          <w:sz w:val="28"/>
          <w:szCs w:val="28"/>
          <w:lang w:val="uk-UA"/>
        </w:rPr>
        <w:t xml:space="preserve">», покладання квітів до могили «Невідомого Солдата». </w:t>
      </w:r>
      <w:r>
        <w:rPr>
          <w:lang w:val="uk-UA"/>
        </w:rPr>
        <w:t xml:space="preserve">      </w:t>
      </w:r>
    </w:p>
    <w:p w:rsidR="00030D20" w:rsidRDefault="00030D20" w:rsidP="00030D20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Pr="00D91E08">
        <w:rPr>
          <w:sz w:val="28"/>
          <w:szCs w:val="28"/>
          <w:lang w:val="uk-UA"/>
        </w:rPr>
        <w:t>Підготовлено доручення голови Дарницької районної в місті Києві державної адміністрації від 0</w:t>
      </w:r>
      <w:r>
        <w:rPr>
          <w:sz w:val="28"/>
          <w:szCs w:val="28"/>
          <w:lang w:val="uk-UA"/>
        </w:rPr>
        <w:t>6</w:t>
      </w:r>
      <w:r w:rsidRPr="00D91E08">
        <w:rPr>
          <w:sz w:val="28"/>
          <w:szCs w:val="28"/>
          <w:lang w:val="uk-UA"/>
        </w:rPr>
        <w:t>.04.2015 керівникам комунальних підприємств, організаціям, установам, навчальним закладам  Дарницького району м. Києва щодо проведення  робот</w:t>
      </w:r>
      <w:r>
        <w:rPr>
          <w:sz w:val="28"/>
          <w:szCs w:val="28"/>
          <w:lang w:val="uk-UA"/>
        </w:rPr>
        <w:t>и</w:t>
      </w:r>
      <w:r w:rsidRPr="00D91E08">
        <w:rPr>
          <w:sz w:val="28"/>
          <w:szCs w:val="28"/>
          <w:lang w:val="uk-UA"/>
        </w:rPr>
        <w:t xml:space="preserve"> по упорядкуванню меморіалів, пам’ятників, братських могил, окремих поховань та прилеглої до них території, які закріплені </w:t>
      </w:r>
      <w:r>
        <w:rPr>
          <w:sz w:val="28"/>
          <w:szCs w:val="28"/>
          <w:lang w:val="uk-UA"/>
        </w:rPr>
        <w:t xml:space="preserve"> за </w:t>
      </w:r>
      <w:r w:rsidRPr="00D91E08">
        <w:rPr>
          <w:sz w:val="28"/>
          <w:szCs w:val="28"/>
          <w:lang w:val="uk-UA"/>
        </w:rPr>
        <w:t>організацією відповідно до рішення Дарницької районної в м</w:t>
      </w:r>
      <w:r>
        <w:rPr>
          <w:sz w:val="28"/>
          <w:szCs w:val="28"/>
          <w:lang w:val="uk-UA"/>
        </w:rPr>
        <w:t xml:space="preserve">істі </w:t>
      </w:r>
      <w:r w:rsidRPr="00D91E08">
        <w:rPr>
          <w:sz w:val="28"/>
          <w:szCs w:val="28"/>
          <w:lang w:val="uk-UA"/>
        </w:rPr>
        <w:t xml:space="preserve"> Києві ради від 25.06.09 р. № 13 «Про догляд та утримання в належному стані пам’ятників монументального мистецтва, які знаходяться на території </w:t>
      </w:r>
      <w:r>
        <w:rPr>
          <w:sz w:val="28"/>
          <w:szCs w:val="28"/>
          <w:lang w:val="uk-UA"/>
        </w:rPr>
        <w:t xml:space="preserve"> Дарницького </w:t>
      </w:r>
      <w:r w:rsidRPr="00D91E08">
        <w:rPr>
          <w:sz w:val="28"/>
          <w:szCs w:val="28"/>
          <w:lang w:val="uk-UA"/>
        </w:rPr>
        <w:t>району м</w:t>
      </w:r>
      <w:r>
        <w:rPr>
          <w:sz w:val="28"/>
          <w:szCs w:val="28"/>
          <w:lang w:val="uk-UA"/>
        </w:rPr>
        <w:t>іста</w:t>
      </w:r>
      <w:r w:rsidRPr="00D91E08">
        <w:rPr>
          <w:sz w:val="28"/>
          <w:szCs w:val="28"/>
          <w:lang w:val="uk-UA"/>
        </w:rPr>
        <w:t xml:space="preserve"> Києва».</w:t>
      </w:r>
    </w:p>
    <w:p w:rsidR="00030D20" w:rsidRPr="00D91E08" w:rsidRDefault="00030D20" w:rsidP="00030D20">
      <w:pPr>
        <w:jc w:val="both"/>
        <w:rPr>
          <w:b/>
          <w:bCs/>
          <w:sz w:val="28"/>
          <w:szCs w:val="28"/>
          <w:u w:val="single"/>
          <w:lang w:val="uk-UA"/>
        </w:rPr>
      </w:pPr>
      <w:r w:rsidRPr="00D91E08">
        <w:rPr>
          <w:b/>
          <w:bCs/>
          <w:sz w:val="28"/>
          <w:szCs w:val="28"/>
          <w:u w:val="single"/>
          <w:lang w:val="uk-UA"/>
        </w:rPr>
        <w:t>8 травня 2015 року</w:t>
      </w:r>
    </w:p>
    <w:p w:rsidR="00030D20" w:rsidRDefault="00030D20" w:rsidP="00030D20">
      <w:pPr>
        <w:ind w:left="1080" w:hanging="108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09:00 -</w:t>
      </w:r>
      <w:r>
        <w:rPr>
          <w:bCs/>
          <w:sz w:val="28"/>
          <w:szCs w:val="28"/>
          <w:lang w:val="uk-UA"/>
        </w:rPr>
        <w:t xml:space="preserve"> відбудуться ритуали пам’яті, покладання вінків та квітів до пам’ятників та </w:t>
      </w:r>
      <w:r>
        <w:rPr>
          <w:sz w:val="28"/>
          <w:szCs w:val="28"/>
          <w:lang w:val="uk-UA"/>
        </w:rPr>
        <w:t xml:space="preserve">поховань воїнів, які загинули у боях в Великій Вітчизняній війні, </w:t>
      </w:r>
      <w:r>
        <w:rPr>
          <w:bCs/>
          <w:sz w:val="28"/>
          <w:szCs w:val="28"/>
          <w:lang w:val="uk-UA"/>
        </w:rPr>
        <w:t xml:space="preserve">за участю керівництва Дарницької районної в місті Києві державної адміністрації, депутатів Київської міської ради, представників ветеранських організацій, державних установ та підприємств, закладів освіти, культури, представників студентської та учнівської молоді Дарницького району м. Києва. </w:t>
      </w:r>
    </w:p>
    <w:p w:rsidR="00030D20" w:rsidRDefault="00030D20" w:rsidP="00030D20">
      <w:pPr>
        <w:ind w:left="1080" w:hanging="1080"/>
        <w:jc w:val="both"/>
        <w:rPr>
          <w:bCs/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 w:rsidRPr="00540B32">
        <w:rPr>
          <w:bCs/>
          <w:sz w:val="28"/>
          <w:szCs w:val="28"/>
          <w:lang w:val="uk-UA"/>
        </w:rPr>
        <w:t xml:space="preserve">10: 00 -  покладання квітів та мітинг-реквієм  </w:t>
      </w:r>
      <w:r w:rsidRPr="00540B32">
        <w:rPr>
          <w:sz w:val="28"/>
          <w:szCs w:val="28"/>
          <w:lang w:val="uk-UA"/>
        </w:rPr>
        <w:t xml:space="preserve"> на Привокзальній площі біля «Монументу Мужності» - пам’ятника радянським громадянам і військовополоненим, розстріляним фашистами у роки  Великої вітчизняної війни </w:t>
      </w:r>
      <w:r w:rsidRPr="00540B32">
        <w:rPr>
          <w:bCs/>
          <w:sz w:val="28"/>
          <w:szCs w:val="28"/>
          <w:lang w:val="uk-UA"/>
        </w:rPr>
        <w:t xml:space="preserve">за участю керівництва Дарницької районної в місті Києві державної адміністрації, депутатів Київської міської ради, представників ветеранських організацій, державних установ та підприємств, закладів освіти, культури, представників студентської та учнівської молоді Дарницького району м. Києва. </w:t>
      </w:r>
    </w:p>
    <w:p w:rsidR="00030D20" w:rsidRDefault="00030D20" w:rsidP="00030D20">
      <w:pPr>
        <w:ind w:left="1080" w:hanging="1080"/>
        <w:jc w:val="both"/>
        <w:rPr>
          <w:b/>
          <w:bCs/>
          <w:sz w:val="28"/>
          <w:szCs w:val="28"/>
          <w:u w:val="single"/>
          <w:lang w:val="uk-UA"/>
        </w:rPr>
      </w:pPr>
    </w:p>
    <w:p w:rsidR="00030D20" w:rsidRPr="00540B32" w:rsidRDefault="00030D20" w:rsidP="00030D20">
      <w:pPr>
        <w:ind w:left="1080" w:hanging="1080"/>
        <w:jc w:val="both"/>
        <w:rPr>
          <w:b/>
          <w:bCs/>
          <w:sz w:val="28"/>
          <w:szCs w:val="28"/>
          <w:u w:val="single"/>
          <w:lang w:val="uk-UA"/>
        </w:rPr>
      </w:pPr>
      <w:r w:rsidRPr="00540B32">
        <w:rPr>
          <w:b/>
          <w:bCs/>
          <w:sz w:val="28"/>
          <w:szCs w:val="28"/>
          <w:u w:val="single"/>
          <w:lang w:val="uk-UA"/>
        </w:rPr>
        <w:t xml:space="preserve">09 травня 2015року </w:t>
      </w:r>
    </w:p>
    <w:p w:rsidR="00030D20" w:rsidRDefault="00030D20" w:rsidP="00030D20">
      <w:pPr>
        <w:ind w:left="1080" w:hanging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12:00 -15:00 – відбудеться святковий концерт </w:t>
      </w:r>
      <w:r w:rsidRPr="004473B6">
        <w:rPr>
          <w:sz w:val="28"/>
          <w:szCs w:val="28"/>
          <w:lang w:val="uk-UA"/>
        </w:rPr>
        <w:t xml:space="preserve">«І в </w:t>
      </w:r>
      <w:proofErr w:type="spellStart"/>
      <w:r w:rsidRPr="004473B6">
        <w:rPr>
          <w:sz w:val="28"/>
          <w:szCs w:val="28"/>
          <w:lang w:val="uk-UA"/>
        </w:rPr>
        <w:t>памяті</w:t>
      </w:r>
      <w:proofErr w:type="spellEnd"/>
      <w:r w:rsidRPr="004473B6">
        <w:rPr>
          <w:sz w:val="28"/>
          <w:szCs w:val="28"/>
          <w:lang w:val="uk-UA"/>
        </w:rPr>
        <w:t>, і в серці – назавжди!»</w:t>
      </w:r>
      <w:r>
        <w:rPr>
          <w:sz w:val="28"/>
          <w:szCs w:val="28"/>
          <w:lang w:val="uk-UA"/>
        </w:rPr>
        <w:t xml:space="preserve">  у  Парку Партизанської слави в Зеленому театрі за участю колективів художньої самодіяльності Дарницького району міста Києва.</w:t>
      </w:r>
    </w:p>
    <w:p w:rsidR="00030D20" w:rsidRPr="00C34C70" w:rsidRDefault="00030D20" w:rsidP="00030D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</w:t>
      </w:r>
      <w:r w:rsidRPr="00C34C70">
        <w:rPr>
          <w:sz w:val="28"/>
          <w:szCs w:val="28"/>
          <w:lang w:val="uk-UA"/>
        </w:rPr>
        <w:t xml:space="preserve">дготовлено </w:t>
      </w:r>
      <w:r>
        <w:rPr>
          <w:sz w:val="28"/>
          <w:szCs w:val="28"/>
          <w:lang w:val="uk-UA"/>
        </w:rPr>
        <w:t>проект</w:t>
      </w:r>
      <w:r w:rsidRPr="00C34C70">
        <w:rPr>
          <w:sz w:val="28"/>
          <w:szCs w:val="28"/>
          <w:lang w:val="uk-UA"/>
        </w:rPr>
        <w:t xml:space="preserve"> розпорядження та план заходів.</w:t>
      </w:r>
    </w:p>
    <w:p w:rsidR="00030D20" w:rsidRDefault="00030D20" w:rsidP="00030D20">
      <w:pPr>
        <w:pStyle w:val="a5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030D20" w:rsidRPr="006426B2" w:rsidRDefault="00030D20" w:rsidP="00030D20">
      <w:pPr>
        <w:pStyle w:val="a5"/>
        <w:tabs>
          <w:tab w:val="center" w:pos="4677"/>
        </w:tabs>
        <w:spacing w:after="0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6426B2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426B2">
        <w:rPr>
          <w:rFonts w:ascii="Times New Roman" w:hAnsi="Times New Roman"/>
          <w:b/>
          <w:sz w:val="28"/>
          <w:szCs w:val="28"/>
          <w:lang w:val="uk-UA"/>
        </w:rPr>
        <w:t>«Проведення Дня Європи у Дарницькому районі міста Києва»</w:t>
      </w:r>
    </w:p>
    <w:p w:rsidR="00030D20" w:rsidRPr="005D2EBA" w:rsidRDefault="00030D20" w:rsidP="00030D20">
      <w:pPr>
        <w:pStyle w:val="a3"/>
        <w:ind w:firstLine="540"/>
        <w:jc w:val="both"/>
        <w:rPr>
          <w:sz w:val="28"/>
          <w:szCs w:val="28"/>
        </w:rPr>
      </w:pPr>
      <w:r w:rsidRPr="005D2EBA">
        <w:rPr>
          <w:sz w:val="28"/>
          <w:szCs w:val="28"/>
        </w:rPr>
        <w:t xml:space="preserve">З метою формування позитивної громадської думки щодо </w:t>
      </w:r>
      <w:proofErr w:type="spellStart"/>
      <w:r w:rsidRPr="005D2EBA">
        <w:rPr>
          <w:sz w:val="28"/>
          <w:szCs w:val="28"/>
        </w:rPr>
        <w:t>євроінтеграційного</w:t>
      </w:r>
      <w:proofErr w:type="spellEnd"/>
      <w:r w:rsidRPr="005D2EBA">
        <w:rPr>
          <w:sz w:val="28"/>
          <w:szCs w:val="28"/>
        </w:rPr>
        <w:t xml:space="preserve"> курсу України</w:t>
      </w:r>
      <w:r>
        <w:rPr>
          <w:sz w:val="28"/>
          <w:szCs w:val="28"/>
        </w:rPr>
        <w:t>,</w:t>
      </w:r>
      <w:r w:rsidRPr="005D2EBA">
        <w:rPr>
          <w:sz w:val="28"/>
          <w:szCs w:val="28"/>
        </w:rPr>
        <w:t xml:space="preserve"> ознайомлення якомога ширшого кола громадськості </w:t>
      </w:r>
      <w:r>
        <w:rPr>
          <w:sz w:val="28"/>
          <w:szCs w:val="28"/>
        </w:rPr>
        <w:t xml:space="preserve"> Дарницького </w:t>
      </w:r>
      <w:r w:rsidRPr="005D2EBA">
        <w:rPr>
          <w:sz w:val="28"/>
          <w:szCs w:val="28"/>
        </w:rPr>
        <w:t>району з європейськими цінностями та традиціями, популяризація загального європейського культурного надбання,  Управління</w:t>
      </w:r>
      <w:r w:rsidRPr="00D421EB">
        <w:rPr>
          <w:sz w:val="28"/>
          <w:szCs w:val="28"/>
        </w:rPr>
        <w:t>м</w:t>
      </w:r>
      <w:r w:rsidRPr="005D2EBA">
        <w:rPr>
          <w:sz w:val="28"/>
          <w:szCs w:val="28"/>
        </w:rPr>
        <w:t xml:space="preserve"> культури Дарницької районної в місті Києві державної адміністрації заплановано проведення </w:t>
      </w:r>
      <w:r w:rsidRPr="00D421EB">
        <w:rPr>
          <w:sz w:val="28"/>
          <w:szCs w:val="28"/>
        </w:rPr>
        <w:t xml:space="preserve"> цикл</w:t>
      </w:r>
      <w:r>
        <w:rPr>
          <w:sz w:val="28"/>
          <w:szCs w:val="28"/>
        </w:rPr>
        <w:t>у</w:t>
      </w:r>
      <w:r w:rsidRPr="00D421EB">
        <w:rPr>
          <w:sz w:val="28"/>
          <w:szCs w:val="28"/>
        </w:rPr>
        <w:t xml:space="preserve"> </w:t>
      </w:r>
      <w:r w:rsidRPr="005D2EBA">
        <w:rPr>
          <w:sz w:val="28"/>
          <w:szCs w:val="28"/>
        </w:rPr>
        <w:t xml:space="preserve"> культурно-мистецьких заходів, а саме:  </w:t>
      </w:r>
    </w:p>
    <w:p w:rsidR="00030D20" w:rsidRDefault="00030D20" w:rsidP="00030D20">
      <w:pPr>
        <w:numPr>
          <w:ilvl w:val="0"/>
          <w:numId w:val="4"/>
        </w:num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</w:t>
      </w:r>
      <w:r w:rsidRPr="00F47E1E">
        <w:rPr>
          <w:sz w:val="28"/>
          <w:szCs w:val="28"/>
          <w:lang w:val="uk-UA"/>
        </w:rPr>
        <w:t xml:space="preserve"> бібліотеках району</w:t>
      </w:r>
      <w:r>
        <w:rPr>
          <w:sz w:val="28"/>
          <w:szCs w:val="28"/>
          <w:lang w:val="uk-UA"/>
        </w:rPr>
        <w:t>:</w:t>
      </w:r>
      <w:r w:rsidRPr="00F47E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віртуальні екскурсії, літературні вернісажі, засідання груп за інтересами, засідання правового лекторію, конкурси малюнків на асфальті, книжкові виставки - подорожі, інформаційні панорами, літературні колажі;</w:t>
      </w:r>
    </w:p>
    <w:p w:rsidR="00030D20" w:rsidRDefault="00030D20" w:rsidP="00030D20">
      <w:pPr>
        <w:numPr>
          <w:ilvl w:val="0"/>
          <w:numId w:val="4"/>
        </w:numPr>
        <w:tabs>
          <w:tab w:val="left" w:pos="1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школах естетичного виховання виставки – презентації творчих робіт учнів художніх відділень. </w:t>
      </w:r>
    </w:p>
    <w:p w:rsidR="00030D20" w:rsidRPr="00F47E1E" w:rsidRDefault="00030D20" w:rsidP="00030D20">
      <w:pPr>
        <w:tabs>
          <w:tab w:val="left" w:pos="195"/>
        </w:tabs>
        <w:rPr>
          <w:sz w:val="28"/>
          <w:szCs w:val="28"/>
          <w:lang w:val="uk-UA"/>
        </w:rPr>
      </w:pPr>
    </w:p>
    <w:p w:rsidR="00030D20" w:rsidRDefault="00030D20" w:rsidP="00030D20">
      <w:pPr>
        <w:ind w:left="720" w:hanging="720"/>
        <w:jc w:val="both"/>
        <w:rPr>
          <w:sz w:val="28"/>
          <w:szCs w:val="28"/>
          <w:lang w:val="uk-UA"/>
        </w:rPr>
      </w:pPr>
      <w:r w:rsidRPr="00DE7CD9">
        <w:rPr>
          <w:b/>
          <w:sz w:val="28"/>
          <w:szCs w:val="28"/>
          <w:lang w:val="uk-UA"/>
        </w:rPr>
        <w:t>14.05.2015</w:t>
      </w:r>
      <w:r>
        <w:rPr>
          <w:b/>
          <w:sz w:val="28"/>
          <w:szCs w:val="28"/>
          <w:lang w:val="uk-UA"/>
        </w:rPr>
        <w:t xml:space="preserve"> </w:t>
      </w:r>
      <w:r w:rsidRPr="00DE7CD9">
        <w:rPr>
          <w:b/>
          <w:sz w:val="28"/>
          <w:szCs w:val="28"/>
          <w:lang w:val="uk-UA"/>
        </w:rPr>
        <w:t>року</w:t>
      </w:r>
      <w:r>
        <w:rPr>
          <w:b/>
          <w:sz w:val="28"/>
          <w:szCs w:val="28"/>
          <w:lang w:val="uk-UA"/>
        </w:rPr>
        <w:t xml:space="preserve"> </w:t>
      </w:r>
      <w:r w:rsidRPr="00BD74F4">
        <w:rPr>
          <w:sz w:val="28"/>
          <w:szCs w:val="28"/>
          <w:lang w:val="uk-UA"/>
        </w:rPr>
        <w:t>–</w:t>
      </w:r>
      <w:r w:rsidRPr="00DE7CD9">
        <w:rPr>
          <w:sz w:val="28"/>
          <w:szCs w:val="28"/>
          <w:lang w:val="uk-UA"/>
        </w:rPr>
        <w:t xml:space="preserve"> </w:t>
      </w:r>
      <w:proofErr w:type="spellStart"/>
      <w:r w:rsidRPr="00DE7CD9">
        <w:rPr>
          <w:sz w:val="28"/>
          <w:szCs w:val="28"/>
          <w:lang w:val="uk-UA"/>
        </w:rPr>
        <w:t>Загальнорайоний</w:t>
      </w:r>
      <w:proofErr w:type="spellEnd"/>
      <w:r w:rsidRPr="00BD74F4">
        <w:rPr>
          <w:sz w:val="28"/>
          <w:szCs w:val="28"/>
          <w:lang w:val="uk-UA"/>
        </w:rPr>
        <w:t xml:space="preserve"> День </w:t>
      </w:r>
      <w:r>
        <w:rPr>
          <w:sz w:val="28"/>
          <w:szCs w:val="28"/>
          <w:lang w:val="uk-UA"/>
        </w:rPr>
        <w:t xml:space="preserve">інформування населення   Дарницького району в місті Києві </w:t>
      </w:r>
      <w:r w:rsidRPr="00BD74F4">
        <w:rPr>
          <w:sz w:val="28"/>
          <w:szCs w:val="28"/>
          <w:lang w:val="uk-UA"/>
        </w:rPr>
        <w:t>«Євроінтеграція України: реалії, необхідність, перспективи»</w:t>
      </w:r>
      <w:r>
        <w:rPr>
          <w:sz w:val="28"/>
          <w:szCs w:val="28"/>
          <w:lang w:val="uk-UA"/>
        </w:rPr>
        <w:t xml:space="preserve"> (ЦРБ ім. В.Стуса);</w:t>
      </w:r>
    </w:p>
    <w:p w:rsidR="00030D20" w:rsidRDefault="00030D20" w:rsidP="00030D20">
      <w:pPr>
        <w:ind w:left="900" w:hanging="900"/>
        <w:jc w:val="both"/>
        <w:rPr>
          <w:b/>
          <w:sz w:val="28"/>
          <w:szCs w:val="28"/>
          <w:u w:val="single"/>
          <w:lang w:val="uk-UA"/>
        </w:rPr>
      </w:pPr>
    </w:p>
    <w:p w:rsidR="00030D20" w:rsidRPr="00DE7CD9" w:rsidRDefault="00030D20" w:rsidP="00030D20">
      <w:pPr>
        <w:ind w:left="720" w:hanging="90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DE7CD9">
        <w:rPr>
          <w:b/>
          <w:sz w:val="28"/>
          <w:szCs w:val="28"/>
          <w:lang w:val="uk-UA"/>
        </w:rPr>
        <w:t>16.05.2015 року</w:t>
      </w:r>
      <w:r>
        <w:rPr>
          <w:b/>
          <w:sz w:val="28"/>
          <w:szCs w:val="28"/>
          <w:lang w:val="uk-UA"/>
        </w:rPr>
        <w:t xml:space="preserve"> – </w:t>
      </w:r>
      <w:r w:rsidRPr="00DE7CD9">
        <w:rPr>
          <w:sz w:val="28"/>
          <w:szCs w:val="28"/>
          <w:lang w:val="uk-UA"/>
        </w:rPr>
        <w:t xml:space="preserve">Святковий захід </w:t>
      </w:r>
      <w:r>
        <w:rPr>
          <w:sz w:val="28"/>
          <w:szCs w:val="28"/>
          <w:lang w:val="uk-UA"/>
        </w:rPr>
        <w:t xml:space="preserve">в парку імені Воїнів-інтернаціоналістів (вул. архітектора Вербицького,1) «Подорож країнами Європи» за участю колективів художньої самодіяльності Дарницького району.  </w:t>
      </w:r>
    </w:p>
    <w:p w:rsidR="00030D20" w:rsidRPr="00DE7CD9" w:rsidRDefault="00030D20" w:rsidP="00030D20">
      <w:pPr>
        <w:ind w:left="900" w:hanging="900"/>
        <w:jc w:val="both"/>
        <w:rPr>
          <w:sz w:val="28"/>
          <w:szCs w:val="28"/>
          <w:lang w:val="uk-UA"/>
        </w:rPr>
      </w:pPr>
    </w:p>
    <w:p w:rsidR="00030D20" w:rsidRPr="00BD74F4" w:rsidRDefault="00030D20" w:rsidP="00030D20">
      <w:pPr>
        <w:rPr>
          <w:sz w:val="28"/>
          <w:szCs w:val="28"/>
          <w:lang w:val="uk-UA"/>
        </w:rPr>
      </w:pPr>
    </w:p>
    <w:p w:rsidR="00030D20" w:rsidRPr="00C34C70" w:rsidRDefault="00030D20" w:rsidP="00030D20">
      <w:pPr>
        <w:jc w:val="both"/>
        <w:rPr>
          <w:bCs/>
          <w:sz w:val="28"/>
          <w:szCs w:val="28"/>
          <w:lang w:val="uk-UA"/>
        </w:rPr>
      </w:pPr>
    </w:p>
    <w:p w:rsidR="00030D20" w:rsidRPr="00C34C70" w:rsidRDefault="00030D20" w:rsidP="00030D20">
      <w:pPr>
        <w:jc w:val="both"/>
        <w:rPr>
          <w:bCs/>
          <w:sz w:val="28"/>
          <w:szCs w:val="28"/>
          <w:lang w:val="uk-UA"/>
        </w:rPr>
      </w:pPr>
      <w:r w:rsidRPr="00C34C70">
        <w:rPr>
          <w:bCs/>
          <w:sz w:val="28"/>
          <w:szCs w:val="28"/>
          <w:lang w:val="uk-UA"/>
        </w:rPr>
        <w:t xml:space="preserve">Начальник управління                                                                      Ю. </w:t>
      </w:r>
      <w:proofErr w:type="spellStart"/>
      <w:r w:rsidRPr="00C34C70">
        <w:rPr>
          <w:bCs/>
          <w:sz w:val="28"/>
          <w:szCs w:val="28"/>
          <w:lang w:val="uk-UA"/>
        </w:rPr>
        <w:t>Лузя</w:t>
      </w:r>
      <w:proofErr w:type="spellEnd"/>
    </w:p>
    <w:p w:rsidR="00030D20" w:rsidRPr="00C34C70" w:rsidRDefault="00030D20" w:rsidP="00030D20">
      <w:pPr>
        <w:tabs>
          <w:tab w:val="left" w:pos="2720"/>
        </w:tabs>
        <w:ind w:left="1980" w:hanging="1980"/>
        <w:rPr>
          <w:sz w:val="28"/>
          <w:szCs w:val="28"/>
          <w:lang w:val="uk-UA"/>
        </w:rPr>
      </w:pPr>
    </w:p>
    <w:p w:rsidR="0047170C" w:rsidRDefault="00030D20"/>
    <w:sectPr w:rsidR="0047170C" w:rsidSect="00C94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019"/>
    <w:multiLevelType w:val="hybridMultilevel"/>
    <w:tmpl w:val="B36A85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7776D6C"/>
    <w:multiLevelType w:val="hybridMultilevel"/>
    <w:tmpl w:val="0F92C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E22E7"/>
    <w:multiLevelType w:val="hybridMultilevel"/>
    <w:tmpl w:val="B0680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DF5E62"/>
    <w:multiLevelType w:val="hybridMultilevel"/>
    <w:tmpl w:val="D37E0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0D20"/>
    <w:rsid w:val="00030D20"/>
    <w:rsid w:val="00AE64D3"/>
    <w:rsid w:val="00C94E61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D2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4">
    <w:name w:val="Основний текст Знак"/>
    <w:basedOn w:val="a0"/>
    <w:link w:val="a5"/>
    <w:semiHidden/>
    <w:locked/>
    <w:rsid w:val="00030D20"/>
    <w:rPr>
      <w:rFonts w:ascii="Calibri" w:eastAsia="Calibri" w:hAnsi="Calibri"/>
      <w:lang w:eastAsia="ru-RU"/>
    </w:rPr>
  </w:style>
  <w:style w:type="paragraph" w:styleId="a5">
    <w:name w:val="Body Text"/>
    <w:basedOn w:val="a"/>
    <w:link w:val="a4"/>
    <w:semiHidden/>
    <w:rsid w:val="00030D20"/>
    <w:pPr>
      <w:spacing w:after="120"/>
    </w:pPr>
    <w:rPr>
      <w:rFonts w:ascii="Calibri" w:hAnsi="Calibri" w:cstheme="minorBidi"/>
      <w:sz w:val="22"/>
      <w:szCs w:val="22"/>
    </w:rPr>
  </w:style>
  <w:style w:type="character" w:customStyle="1" w:styleId="1">
    <w:name w:val="Основний текст Знак1"/>
    <w:basedOn w:val="a0"/>
    <w:link w:val="a5"/>
    <w:uiPriority w:val="99"/>
    <w:semiHidden/>
    <w:rsid w:val="00030D2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2015-05-06T08:20:00Z</dcterms:created>
  <dcterms:modified xsi:type="dcterms:W3CDTF">2015-05-06T08:20:00Z</dcterms:modified>
</cp:coreProperties>
</file>