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C8A" w:rsidRPr="004503AC" w:rsidRDefault="00E16C8A" w:rsidP="00E16C8A">
      <w:pPr>
        <w:rPr>
          <w:color w:val="0033CC"/>
          <w:lang w:val="uk-UA"/>
        </w:rPr>
      </w:pPr>
    </w:p>
    <w:p w:rsidR="00E16C8A" w:rsidRPr="004503AC" w:rsidRDefault="00E16C8A" w:rsidP="00E16C8A">
      <w:pPr>
        <w:pStyle w:val="a4"/>
        <w:rPr>
          <w:b/>
          <w:color w:val="0033CC"/>
          <w:sz w:val="38"/>
          <w:szCs w:val="36"/>
        </w:rPr>
      </w:pPr>
      <w:r w:rsidRPr="004503AC">
        <w:rPr>
          <w:noProof/>
          <w:color w:val="0033CC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8.55pt;margin-top:.35pt;width:598.25pt;height:65.6pt;z-index:251660288">
            <v:imagedata r:id="rId4" o:title=""/>
            <w10:wrap type="topAndBottom"/>
          </v:shape>
          <o:OLEObject Type="Embed" ProgID="CorelDRAW.Graphic.11" ShapeID="_x0000_s1026" DrawAspect="Content" ObjectID="_1480248070" r:id="rId5"/>
        </w:pict>
      </w:r>
      <w:r w:rsidRPr="004503AC">
        <w:rPr>
          <w:b/>
          <w:color w:val="0033CC"/>
          <w:sz w:val="38"/>
          <w:szCs w:val="36"/>
        </w:rPr>
        <w:t>Державна служба статистики України</w:t>
      </w:r>
    </w:p>
    <w:p w:rsidR="00E16C8A" w:rsidRPr="004503AC" w:rsidRDefault="00E16C8A" w:rsidP="00E16C8A">
      <w:pPr>
        <w:pStyle w:val="a4"/>
        <w:rPr>
          <w:b/>
          <w:color w:val="0033CC"/>
          <w:sz w:val="16"/>
          <w:szCs w:val="16"/>
        </w:rPr>
      </w:pPr>
    </w:p>
    <w:p w:rsidR="00E16C8A" w:rsidRPr="004503AC" w:rsidRDefault="00E16C8A" w:rsidP="00E16C8A">
      <w:pPr>
        <w:pStyle w:val="a4"/>
        <w:rPr>
          <w:b/>
          <w:color w:val="0033CC"/>
          <w:sz w:val="38"/>
          <w:szCs w:val="38"/>
        </w:rPr>
      </w:pPr>
      <w:r w:rsidRPr="004503AC">
        <w:rPr>
          <w:b/>
          <w:color w:val="0033CC"/>
          <w:sz w:val="38"/>
          <w:szCs w:val="38"/>
        </w:rPr>
        <w:t xml:space="preserve">Головне управління статистики у </w:t>
      </w:r>
      <w:proofErr w:type="spellStart"/>
      <w:r w:rsidRPr="004503AC">
        <w:rPr>
          <w:b/>
          <w:color w:val="0033CC"/>
          <w:sz w:val="38"/>
          <w:szCs w:val="38"/>
        </w:rPr>
        <w:t>м.Києві</w:t>
      </w:r>
      <w:proofErr w:type="spellEnd"/>
    </w:p>
    <w:p w:rsidR="00E16C8A" w:rsidRPr="004503AC" w:rsidRDefault="00E16C8A" w:rsidP="00E16C8A">
      <w:pPr>
        <w:tabs>
          <w:tab w:val="right" w:pos="6804"/>
          <w:tab w:val="right" w:pos="9072"/>
        </w:tabs>
        <w:jc w:val="center"/>
        <w:rPr>
          <w:color w:val="0033CC"/>
          <w:sz w:val="36"/>
          <w:szCs w:val="36"/>
          <w:lang w:val="uk-UA"/>
        </w:rPr>
      </w:pPr>
    </w:p>
    <w:p w:rsidR="00E16C8A" w:rsidRPr="004503AC" w:rsidRDefault="00E16C8A" w:rsidP="00E16C8A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lang w:val="uk-UA"/>
        </w:rPr>
      </w:pPr>
    </w:p>
    <w:p w:rsidR="00E16C8A" w:rsidRPr="004503AC" w:rsidRDefault="00E16C8A" w:rsidP="00E16C8A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lang w:val="uk-UA"/>
        </w:rPr>
      </w:pPr>
    </w:p>
    <w:p w:rsidR="00E16C8A" w:rsidRPr="004503AC" w:rsidRDefault="00E16C8A" w:rsidP="00E16C8A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lang w:val="uk-UA"/>
        </w:rPr>
      </w:pPr>
    </w:p>
    <w:p w:rsidR="00E16C8A" w:rsidRPr="004503AC" w:rsidRDefault="00E16C8A" w:rsidP="00E16C8A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lang w:val="uk-UA"/>
        </w:rPr>
      </w:pPr>
    </w:p>
    <w:p w:rsidR="00E16C8A" w:rsidRPr="004503AC" w:rsidRDefault="00E16C8A" w:rsidP="00E16C8A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lang w:val="uk-UA"/>
        </w:rPr>
      </w:pPr>
    </w:p>
    <w:p w:rsidR="00E16C8A" w:rsidRPr="004503AC" w:rsidRDefault="00E16C8A" w:rsidP="00E16C8A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lang w:val="uk-UA"/>
        </w:rPr>
      </w:pPr>
    </w:p>
    <w:p w:rsidR="00E16C8A" w:rsidRPr="004503AC" w:rsidRDefault="00E16C8A" w:rsidP="00E16C8A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lang w:val="uk-UA"/>
        </w:rPr>
      </w:pPr>
    </w:p>
    <w:p w:rsidR="00E16C8A" w:rsidRPr="004503AC" w:rsidRDefault="00E16C8A" w:rsidP="00E16C8A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lang w:val="uk-UA"/>
        </w:rPr>
      </w:pPr>
    </w:p>
    <w:p w:rsidR="00E16C8A" w:rsidRPr="004503AC" w:rsidRDefault="00E16C8A" w:rsidP="00E16C8A">
      <w:pPr>
        <w:pStyle w:val="3"/>
        <w:jc w:val="center"/>
        <w:rPr>
          <w:caps/>
          <w:color w:val="0033CC"/>
          <w:sz w:val="40"/>
          <w:lang w:val="uk-UA"/>
        </w:rPr>
      </w:pPr>
      <w:r w:rsidRPr="004503AC">
        <w:rPr>
          <w:caps/>
          <w:color w:val="0033CC"/>
          <w:sz w:val="40"/>
          <w:lang w:val="uk-UA"/>
        </w:rPr>
        <w:t>Прес – бюлетень</w:t>
      </w:r>
    </w:p>
    <w:p w:rsidR="00E16C8A" w:rsidRPr="004503AC" w:rsidRDefault="00E16C8A" w:rsidP="00E16C8A">
      <w:pPr>
        <w:tabs>
          <w:tab w:val="right" w:pos="6804"/>
          <w:tab w:val="right" w:pos="9072"/>
        </w:tabs>
        <w:jc w:val="center"/>
        <w:rPr>
          <w:rFonts w:ascii="Arial" w:hAnsi="Arial" w:cs="Arial"/>
          <w:b/>
          <w:color w:val="0033CC"/>
          <w:sz w:val="32"/>
          <w:szCs w:val="32"/>
          <w:lang w:val="uk-UA"/>
        </w:rPr>
      </w:pPr>
      <w:r w:rsidRPr="004503AC">
        <w:rPr>
          <w:rFonts w:ascii="Arial" w:hAnsi="Arial" w:cs="Arial"/>
          <w:b/>
          <w:color w:val="0033CC"/>
          <w:sz w:val="32"/>
          <w:szCs w:val="32"/>
          <w:lang w:val="uk-UA"/>
        </w:rPr>
        <w:t>Районний розріз</w:t>
      </w:r>
    </w:p>
    <w:p w:rsidR="00E16C8A" w:rsidRPr="004503AC" w:rsidRDefault="00E16C8A" w:rsidP="00E16C8A">
      <w:pPr>
        <w:jc w:val="center"/>
        <w:rPr>
          <w:lang w:val="uk-UA"/>
        </w:rPr>
      </w:pPr>
    </w:p>
    <w:p w:rsidR="00E16C8A" w:rsidRPr="00E16C8A" w:rsidRDefault="00E16C8A" w:rsidP="00E16C8A">
      <w:pPr>
        <w:tabs>
          <w:tab w:val="right" w:pos="6804"/>
          <w:tab w:val="right" w:pos="9072"/>
        </w:tabs>
        <w:jc w:val="center"/>
        <w:rPr>
          <w:b/>
          <w:bCs/>
          <w:color w:val="0033CC"/>
          <w:sz w:val="44"/>
          <w:szCs w:val="44"/>
        </w:rPr>
      </w:pPr>
      <w:r w:rsidRPr="004503AC">
        <w:rPr>
          <w:b/>
          <w:bCs/>
          <w:color w:val="0033CC"/>
          <w:sz w:val="44"/>
          <w:szCs w:val="44"/>
          <w:lang w:val="uk-UA"/>
        </w:rPr>
        <w:t xml:space="preserve">№ </w:t>
      </w:r>
      <w:r w:rsidRPr="00E16C8A">
        <w:rPr>
          <w:b/>
          <w:bCs/>
          <w:color w:val="0033CC"/>
          <w:sz w:val="44"/>
          <w:szCs w:val="44"/>
        </w:rPr>
        <w:t>11</w:t>
      </w:r>
    </w:p>
    <w:p w:rsidR="00E16C8A" w:rsidRPr="004503AC" w:rsidRDefault="00E16C8A" w:rsidP="00E16C8A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E16C8A" w:rsidRPr="004503AC" w:rsidRDefault="00E16C8A" w:rsidP="00E16C8A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E16C8A" w:rsidRPr="004503AC" w:rsidRDefault="00E16C8A" w:rsidP="00E16C8A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E16C8A" w:rsidRPr="004503AC" w:rsidRDefault="00E16C8A" w:rsidP="00E16C8A">
      <w:pPr>
        <w:tabs>
          <w:tab w:val="right" w:pos="6804"/>
          <w:tab w:val="right" w:pos="9072"/>
        </w:tabs>
        <w:jc w:val="center"/>
        <w:rPr>
          <w:rFonts w:ascii="Arial" w:hAnsi="Arial" w:cs="Arial"/>
          <w:b/>
          <w:color w:val="0033CC"/>
          <w:sz w:val="32"/>
          <w:szCs w:val="32"/>
          <w:lang w:val="uk-UA"/>
        </w:rPr>
      </w:pPr>
      <w:r w:rsidRPr="004503AC">
        <w:rPr>
          <w:rFonts w:ascii="Arial" w:hAnsi="Arial" w:cs="Arial"/>
          <w:b/>
          <w:color w:val="0033CC"/>
          <w:sz w:val="32"/>
          <w:szCs w:val="32"/>
          <w:lang w:val="uk-UA"/>
        </w:rPr>
        <w:t xml:space="preserve">за </w:t>
      </w:r>
      <w:proofErr w:type="spellStart"/>
      <w:r w:rsidRPr="004503AC">
        <w:rPr>
          <w:rFonts w:ascii="Arial" w:hAnsi="Arial" w:cs="Arial"/>
          <w:b/>
          <w:color w:val="0033CC"/>
          <w:sz w:val="32"/>
          <w:szCs w:val="32"/>
          <w:lang w:val="uk-UA"/>
        </w:rPr>
        <w:t>січень–</w:t>
      </w:r>
      <w:r>
        <w:rPr>
          <w:rFonts w:ascii="Arial" w:hAnsi="Arial" w:cs="Arial"/>
          <w:b/>
          <w:color w:val="0033CC"/>
          <w:sz w:val="32"/>
          <w:szCs w:val="32"/>
          <w:lang w:val="uk-UA"/>
        </w:rPr>
        <w:t>листопад</w:t>
      </w:r>
      <w:proofErr w:type="spellEnd"/>
      <w:r w:rsidRPr="004503AC">
        <w:rPr>
          <w:rFonts w:ascii="Arial" w:hAnsi="Arial" w:cs="Arial"/>
          <w:b/>
          <w:color w:val="0033CC"/>
          <w:sz w:val="32"/>
          <w:szCs w:val="32"/>
          <w:lang w:val="uk-UA"/>
        </w:rPr>
        <w:t xml:space="preserve"> 2014 року</w:t>
      </w:r>
    </w:p>
    <w:p w:rsidR="00E16C8A" w:rsidRPr="004503AC" w:rsidRDefault="00E16C8A" w:rsidP="00E16C8A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E16C8A" w:rsidRPr="004503AC" w:rsidRDefault="00E16C8A" w:rsidP="00E16C8A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E16C8A" w:rsidRPr="004503AC" w:rsidRDefault="00E16C8A" w:rsidP="00E16C8A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E16C8A" w:rsidRPr="004503AC" w:rsidRDefault="00E16C8A" w:rsidP="00E16C8A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E16C8A" w:rsidRPr="004503AC" w:rsidRDefault="00E16C8A" w:rsidP="00E16C8A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E16C8A" w:rsidRPr="004503AC" w:rsidRDefault="00E16C8A" w:rsidP="00E16C8A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E16C8A" w:rsidRPr="004503AC" w:rsidRDefault="00E16C8A" w:rsidP="00E16C8A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E16C8A" w:rsidRPr="004503AC" w:rsidRDefault="00E16C8A" w:rsidP="00E16C8A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E16C8A" w:rsidRPr="004503AC" w:rsidRDefault="00E16C8A" w:rsidP="00E16C8A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E16C8A" w:rsidRPr="004503AC" w:rsidRDefault="00E16C8A" w:rsidP="00E16C8A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E16C8A" w:rsidRPr="004503AC" w:rsidRDefault="00E16C8A" w:rsidP="00E16C8A">
      <w:pPr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E16C8A" w:rsidRPr="004503AC" w:rsidRDefault="00E16C8A" w:rsidP="00E16C8A">
      <w:pPr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E16C8A" w:rsidRPr="004503AC" w:rsidRDefault="00E16C8A" w:rsidP="00E16C8A">
      <w:pPr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E16C8A" w:rsidRPr="004503AC" w:rsidRDefault="00E16C8A" w:rsidP="00E16C8A">
      <w:pPr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E16C8A" w:rsidRPr="004503AC" w:rsidRDefault="00E16C8A" w:rsidP="00E16C8A">
      <w:pPr>
        <w:jc w:val="center"/>
        <w:rPr>
          <w:lang w:val="uk-UA"/>
        </w:rPr>
      </w:pPr>
      <w:proofErr w:type="spellStart"/>
      <w:r w:rsidRPr="004503AC">
        <w:rPr>
          <w:b/>
          <w:color w:val="0033CC"/>
          <w:sz w:val="36"/>
          <w:szCs w:val="36"/>
          <w:lang w:val="uk-UA"/>
        </w:rPr>
        <w:t>м.Київ</w:t>
      </w:r>
      <w:proofErr w:type="spellEnd"/>
    </w:p>
    <w:p w:rsidR="00E16C8A" w:rsidRPr="004503AC" w:rsidRDefault="00E16C8A" w:rsidP="00E16C8A">
      <w:pPr>
        <w:rPr>
          <w:b/>
          <w:lang w:val="uk-UA"/>
        </w:rPr>
      </w:pPr>
      <w:r w:rsidRPr="004503AC">
        <w:rPr>
          <w:b/>
          <w:lang w:val="uk-UA"/>
        </w:rPr>
        <w:lastRenderedPageBreak/>
        <w:t>Державна служба статистики України</w:t>
      </w:r>
    </w:p>
    <w:p w:rsidR="00E16C8A" w:rsidRPr="004503AC" w:rsidRDefault="00E16C8A" w:rsidP="00E16C8A">
      <w:pPr>
        <w:rPr>
          <w:b/>
          <w:lang w:val="uk-UA"/>
        </w:rPr>
      </w:pPr>
      <w:r w:rsidRPr="004503AC">
        <w:rPr>
          <w:b/>
          <w:lang w:val="uk-UA"/>
        </w:rPr>
        <w:t xml:space="preserve">Головне управління статистики у </w:t>
      </w:r>
      <w:proofErr w:type="spellStart"/>
      <w:r w:rsidRPr="004503AC">
        <w:rPr>
          <w:b/>
          <w:lang w:val="uk-UA"/>
        </w:rPr>
        <w:t>м.Києві</w:t>
      </w:r>
      <w:proofErr w:type="spellEnd"/>
    </w:p>
    <w:p w:rsidR="00E16C8A" w:rsidRPr="004503AC" w:rsidRDefault="00E16C8A" w:rsidP="00E16C8A">
      <w:pPr>
        <w:jc w:val="center"/>
        <w:rPr>
          <w:b/>
          <w:lang w:val="uk-UA"/>
        </w:rPr>
      </w:pPr>
    </w:p>
    <w:p w:rsidR="00E16C8A" w:rsidRPr="004503AC" w:rsidRDefault="00E16C8A" w:rsidP="00E16C8A">
      <w:pPr>
        <w:rPr>
          <w:lang w:val="uk-UA"/>
        </w:rPr>
      </w:pPr>
      <w:r w:rsidRPr="004503AC">
        <w:rPr>
          <w:lang w:val="uk-UA"/>
        </w:rPr>
        <w:t xml:space="preserve">вул. </w:t>
      </w:r>
      <w:proofErr w:type="spellStart"/>
      <w:r w:rsidRPr="004503AC">
        <w:rPr>
          <w:lang w:val="uk-UA"/>
        </w:rPr>
        <w:t>Тургенєвська</w:t>
      </w:r>
      <w:proofErr w:type="spellEnd"/>
      <w:r w:rsidRPr="004503AC">
        <w:rPr>
          <w:lang w:val="uk-UA"/>
        </w:rPr>
        <w:t>,71</w:t>
      </w:r>
    </w:p>
    <w:p w:rsidR="00E16C8A" w:rsidRPr="004503AC" w:rsidRDefault="00E16C8A" w:rsidP="00E16C8A">
      <w:pPr>
        <w:rPr>
          <w:lang w:val="uk-UA"/>
        </w:rPr>
      </w:pPr>
      <w:r w:rsidRPr="004503AC">
        <w:rPr>
          <w:lang w:val="uk-UA"/>
        </w:rPr>
        <w:t>тел. (044)486-89-24, факс (044)486-63-55</w:t>
      </w:r>
    </w:p>
    <w:p w:rsidR="00E16C8A" w:rsidRPr="004503AC" w:rsidRDefault="00E16C8A" w:rsidP="00E16C8A">
      <w:pPr>
        <w:rPr>
          <w:lang w:val="uk-UA"/>
        </w:rPr>
      </w:pPr>
      <w:r w:rsidRPr="004503AC">
        <w:rPr>
          <w:lang w:val="uk-UA"/>
        </w:rPr>
        <w:t>електронна пошта: kievstat@kiev.ukrstat.gov.ua</w:t>
      </w:r>
    </w:p>
    <w:p w:rsidR="00E16C8A" w:rsidRPr="004503AC" w:rsidRDefault="00E16C8A" w:rsidP="00E16C8A">
      <w:pPr>
        <w:rPr>
          <w:lang w:val="uk-UA"/>
        </w:rPr>
      </w:pPr>
      <w:proofErr w:type="spellStart"/>
      <w:r>
        <w:rPr>
          <w:lang w:val="uk-UA"/>
        </w:rPr>
        <w:t>веб-сайт</w:t>
      </w:r>
      <w:proofErr w:type="spellEnd"/>
      <w:r>
        <w:rPr>
          <w:lang w:val="uk-UA"/>
        </w:rPr>
        <w:t xml:space="preserve">: </w:t>
      </w:r>
      <w:r>
        <w:rPr>
          <w:lang w:val="en-US"/>
        </w:rPr>
        <w:t>www</w:t>
      </w:r>
      <w:proofErr w:type="spellStart"/>
      <w:r w:rsidRPr="004503AC">
        <w:rPr>
          <w:lang w:val="uk-UA"/>
        </w:rPr>
        <w:t>.kiev.ukrstat.gov.ua</w:t>
      </w:r>
      <w:proofErr w:type="spellEnd"/>
    </w:p>
    <w:p w:rsidR="00E16C8A" w:rsidRPr="004503AC" w:rsidRDefault="00E16C8A" w:rsidP="00E16C8A">
      <w:pPr>
        <w:rPr>
          <w:lang w:val="uk-UA"/>
        </w:rPr>
      </w:pPr>
    </w:p>
    <w:p w:rsidR="00E16C8A" w:rsidRPr="004503AC" w:rsidRDefault="00E16C8A" w:rsidP="00E16C8A">
      <w:pPr>
        <w:rPr>
          <w:lang w:val="uk-UA"/>
        </w:rPr>
      </w:pPr>
    </w:p>
    <w:p w:rsidR="00E16C8A" w:rsidRPr="004503AC" w:rsidRDefault="00E16C8A" w:rsidP="00E16C8A">
      <w:pPr>
        <w:rPr>
          <w:lang w:val="uk-UA"/>
        </w:rPr>
      </w:pPr>
      <w:r w:rsidRPr="004503AC">
        <w:rPr>
          <w:lang w:val="uk-UA"/>
        </w:rPr>
        <w:t>Відповідальний за випуск С.М. Батечко</w:t>
      </w:r>
    </w:p>
    <w:p w:rsidR="00E16C8A" w:rsidRPr="004503AC" w:rsidRDefault="00E16C8A" w:rsidP="00E16C8A">
      <w:pPr>
        <w:rPr>
          <w:b/>
          <w:lang w:val="uk-UA"/>
        </w:rPr>
      </w:pPr>
    </w:p>
    <w:p w:rsidR="00E16C8A" w:rsidRPr="004503AC" w:rsidRDefault="00E16C8A" w:rsidP="00E16C8A">
      <w:pPr>
        <w:rPr>
          <w:b/>
          <w:lang w:val="uk-UA"/>
        </w:rPr>
      </w:pPr>
    </w:p>
    <w:p w:rsidR="00E16C8A" w:rsidRPr="004503AC" w:rsidRDefault="00E16C8A" w:rsidP="00E16C8A">
      <w:pPr>
        <w:pStyle w:val="5"/>
        <w:ind w:left="142"/>
        <w:rPr>
          <w:i w:val="0"/>
          <w:sz w:val="24"/>
          <w:szCs w:val="24"/>
          <w:lang w:val="uk-UA"/>
        </w:rPr>
      </w:pPr>
      <w:r w:rsidRPr="004503AC">
        <w:rPr>
          <w:i w:val="0"/>
          <w:caps/>
          <w:sz w:val="24"/>
          <w:szCs w:val="24"/>
          <w:lang w:val="uk-UA"/>
        </w:rPr>
        <w:t>скорочення</w:t>
      </w:r>
    </w:p>
    <w:p w:rsidR="00E16C8A" w:rsidRPr="004503AC" w:rsidRDefault="00E16C8A" w:rsidP="00E16C8A">
      <w:pPr>
        <w:ind w:firstLine="709"/>
        <w:jc w:val="center"/>
        <w:rPr>
          <w:b/>
          <w:i/>
          <w:sz w:val="10"/>
          <w:lang w:val="uk-UA"/>
        </w:rPr>
      </w:pPr>
    </w:p>
    <w:tbl>
      <w:tblPr>
        <w:tblW w:w="9325" w:type="dxa"/>
        <w:tblInd w:w="-34" w:type="dxa"/>
        <w:tblLayout w:type="fixed"/>
        <w:tblLook w:val="0000"/>
      </w:tblPr>
      <w:tblGrid>
        <w:gridCol w:w="4678"/>
        <w:gridCol w:w="4647"/>
      </w:tblGrid>
      <w:tr w:rsidR="00E16C8A" w:rsidRPr="004503AC" w:rsidTr="003734DB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="00E16C8A" w:rsidRPr="004503AC" w:rsidRDefault="00E16C8A" w:rsidP="003734DB">
            <w:pPr>
              <w:spacing w:line="220" w:lineRule="exact"/>
              <w:ind w:firstLine="175"/>
              <w:rPr>
                <w:lang w:val="uk-UA"/>
              </w:rPr>
            </w:pPr>
            <w:proofErr w:type="spellStart"/>
            <w:r w:rsidRPr="004503AC">
              <w:rPr>
                <w:lang w:val="uk-UA"/>
              </w:rPr>
              <w:t>в.п</w:t>
            </w:r>
            <w:proofErr w:type="spellEnd"/>
            <w:r w:rsidRPr="004503AC">
              <w:rPr>
                <w:lang w:val="uk-UA"/>
              </w:rPr>
              <w:t>. – відсотковий пункт</w:t>
            </w:r>
          </w:p>
          <w:p w:rsidR="00E16C8A" w:rsidRPr="004503AC" w:rsidRDefault="00E16C8A" w:rsidP="003734DB">
            <w:pPr>
              <w:spacing w:line="220" w:lineRule="exact"/>
              <w:ind w:firstLine="175"/>
              <w:rPr>
                <w:lang w:val="uk-UA"/>
              </w:rPr>
            </w:pPr>
            <w:r w:rsidRPr="004503AC">
              <w:rPr>
                <w:lang w:val="uk-UA"/>
              </w:rPr>
              <w:t>г – грам</w:t>
            </w:r>
          </w:p>
          <w:p w:rsidR="00E16C8A" w:rsidRPr="004503AC" w:rsidRDefault="00E16C8A" w:rsidP="003734DB">
            <w:pPr>
              <w:spacing w:line="220" w:lineRule="exact"/>
              <w:ind w:firstLine="175"/>
              <w:rPr>
                <w:lang w:val="uk-UA"/>
              </w:rPr>
            </w:pPr>
            <w:r w:rsidRPr="004503AC">
              <w:rPr>
                <w:lang w:val="uk-UA"/>
              </w:rPr>
              <w:t>га – гектар</w:t>
            </w:r>
          </w:p>
          <w:p w:rsidR="00E16C8A" w:rsidRPr="004503AC" w:rsidRDefault="00E16C8A" w:rsidP="003734DB">
            <w:pPr>
              <w:spacing w:line="220" w:lineRule="exact"/>
              <w:ind w:firstLine="175"/>
              <w:rPr>
                <w:lang w:val="uk-UA"/>
              </w:rPr>
            </w:pPr>
            <w:r w:rsidRPr="004503AC">
              <w:rPr>
                <w:lang w:val="uk-UA"/>
              </w:rPr>
              <w:t>грн. – гривня</w:t>
            </w:r>
          </w:p>
          <w:p w:rsidR="00E16C8A" w:rsidRPr="004503AC" w:rsidRDefault="00E16C8A" w:rsidP="003734DB">
            <w:pPr>
              <w:spacing w:line="220" w:lineRule="exact"/>
              <w:ind w:firstLine="175"/>
              <w:rPr>
                <w:lang w:val="uk-UA"/>
              </w:rPr>
            </w:pPr>
            <w:r w:rsidRPr="004503AC">
              <w:rPr>
                <w:lang w:val="uk-UA"/>
              </w:rPr>
              <w:t>год. – година</w:t>
            </w:r>
          </w:p>
          <w:p w:rsidR="00E16C8A" w:rsidRPr="004503AC" w:rsidRDefault="00E16C8A" w:rsidP="003734DB">
            <w:pPr>
              <w:spacing w:line="220" w:lineRule="exact"/>
              <w:ind w:firstLine="175"/>
              <w:rPr>
                <w:lang w:val="uk-UA"/>
              </w:rPr>
            </w:pPr>
            <w:proofErr w:type="spellStart"/>
            <w:r w:rsidRPr="004503AC">
              <w:rPr>
                <w:lang w:val="uk-UA"/>
              </w:rPr>
              <w:t>дал</w:t>
            </w:r>
            <w:proofErr w:type="spellEnd"/>
            <w:r w:rsidRPr="004503AC">
              <w:rPr>
                <w:lang w:val="uk-UA"/>
              </w:rPr>
              <w:t xml:space="preserve"> – декалітр</w:t>
            </w:r>
          </w:p>
          <w:p w:rsidR="00E16C8A" w:rsidRPr="004503AC" w:rsidRDefault="00E16C8A" w:rsidP="003734DB">
            <w:pPr>
              <w:spacing w:line="220" w:lineRule="exact"/>
              <w:ind w:firstLine="175"/>
              <w:rPr>
                <w:lang w:val="uk-UA"/>
              </w:rPr>
            </w:pPr>
            <w:proofErr w:type="spellStart"/>
            <w:r w:rsidRPr="004503AC">
              <w:rPr>
                <w:lang w:val="uk-UA"/>
              </w:rPr>
              <w:t>дол.США</w:t>
            </w:r>
            <w:proofErr w:type="spellEnd"/>
            <w:r w:rsidRPr="004503AC">
              <w:rPr>
                <w:lang w:val="uk-UA"/>
              </w:rPr>
              <w:t xml:space="preserve"> – долар США</w:t>
            </w:r>
          </w:p>
          <w:p w:rsidR="00E16C8A" w:rsidRPr="004503AC" w:rsidRDefault="00E16C8A" w:rsidP="003734DB">
            <w:pPr>
              <w:spacing w:line="220" w:lineRule="exact"/>
              <w:ind w:firstLine="175"/>
              <w:rPr>
                <w:lang w:val="uk-UA"/>
              </w:rPr>
            </w:pPr>
            <w:r w:rsidRPr="004503AC">
              <w:rPr>
                <w:lang w:val="uk-UA"/>
              </w:rPr>
              <w:t>кВ – кіловольт</w:t>
            </w:r>
          </w:p>
          <w:p w:rsidR="00E16C8A" w:rsidRPr="004503AC" w:rsidRDefault="00E16C8A" w:rsidP="003734DB">
            <w:pPr>
              <w:spacing w:line="220" w:lineRule="exact"/>
              <w:ind w:firstLine="175"/>
              <w:rPr>
                <w:lang w:val="uk-UA"/>
              </w:rPr>
            </w:pPr>
            <w:r w:rsidRPr="004503AC">
              <w:rPr>
                <w:lang w:val="uk-UA"/>
              </w:rPr>
              <w:t>кВт – кіловат</w:t>
            </w:r>
          </w:p>
          <w:p w:rsidR="00E16C8A" w:rsidRPr="004503AC" w:rsidRDefault="00E16C8A" w:rsidP="003734DB">
            <w:pPr>
              <w:spacing w:line="220" w:lineRule="exact"/>
              <w:ind w:firstLine="175"/>
              <w:rPr>
                <w:lang w:val="uk-UA"/>
              </w:rPr>
            </w:pPr>
            <w:proofErr w:type="spellStart"/>
            <w:r w:rsidRPr="004503AC">
              <w:rPr>
                <w:lang w:val="uk-UA"/>
              </w:rPr>
              <w:t>кВт.год</w:t>
            </w:r>
            <w:proofErr w:type="spellEnd"/>
            <w:r w:rsidRPr="004503AC">
              <w:rPr>
                <w:lang w:val="uk-UA"/>
              </w:rPr>
              <w:t xml:space="preserve"> – кіловат-година</w:t>
            </w:r>
          </w:p>
          <w:p w:rsidR="00E16C8A" w:rsidRPr="004503AC" w:rsidRDefault="00E16C8A" w:rsidP="003734DB">
            <w:pPr>
              <w:spacing w:line="220" w:lineRule="exact"/>
              <w:ind w:firstLine="175"/>
              <w:rPr>
                <w:lang w:val="uk-UA"/>
              </w:rPr>
            </w:pPr>
            <w:r w:rsidRPr="004503AC">
              <w:rPr>
                <w:lang w:val="uk-UA"/>
              </w:rPr>
              <w:t>кг – кілограм</w:t>
            </w:r>
          </w:p>
          <w:p w:rsidR="00E16C8A" w:rsidRPr="004503AC" w:rsidRDefault="00E16C8A" w:rsidP="003734DB">
            <w:pPr>
              <w:spacing w:line="220" w:lineRule="exact"/>
              <w:ind w:firstLine="175"/>
              <w:rPr>
                <w:lang w:val="uk-UA"/>
              </w:rPr>
            </w:pPr>
            <w:r w:rsidRPr="004503AC">
              <w:rPr>
                <w:lang w:val="uk-UA"/>
              </w:rPr>
              <w:t>ккал – кілокалорія</w:t>
            </w:r>
          </w:p>
          <w:p w:rsidR="00E16C8A" w:rsidRPr="004503AC" w:rsidRDefault="00E16C8A" w:rsidP="003734DB">
            <w:pPr>
              <w:spacing w:line="220" w:lineRule="exact"/>
              <w:ind w:firstLine="175"/>
              <w:rPr>
                <w:lang w:val="uk-UA"/>
              </w:rPr>
            </w:pPr>
            <w:r w:rsidRPr="004503AC">
              <w:rPr>
                <w:lang w:val="uk-UA"/>
              </w:rPr>
              <w:t>км – кілометр</w:t>
            </w:r>
          </w:p>
          <w:p w:rsidR="00E16C8A" w:rsidRPr="004503AC" w:rsidRDefault="00E16C8A" w:rsidP="003734DB">
            <w:pPr>
              <w:spacing w:line="220" w:lineRule="exact"/>
              <w:ind w:firstLine="175"/>
              <w:rPr>
                <w:lang w:val="uk-UA"/>
              </w:rPr>
            </w:pPr>
            <w:r w:rsidRPr="004503AC">
              <w:rPr>
                <w:lang w:val="uk-UA"/>
              </w:rPr>
              <w:t>км</w:t>
            </w:r>
            <w:r w:rsidRPr="004503AC">
              <w:rPr>
                <w:sz w:val="20"/>
                <w:vertAlign w:val="superscript"/>
                <w:lang w:val="uk-UA"/>
              </w:rPr>
              <w:t>2</w:t>
            </w:r>
            <w:r w:rsidRPr="004503AC">
              <w:rPr>
                <w:lang w:val="uk-UA"/>
              </w:rPr>
              <w:t xml:space="preserve"> – квадратний кілометр</w:t>
            </w:r>
          </w:p>
          <w:p w:rsidR="00E16C8A" w:rsidRPr="004503AC" w:rsidRDefault="00E16C8A" w:rsidP="003734DB">
            <w:pPr>
              <w:spacing w:line="220" w:lineRule="exact"/>
              <w:ind w:firstLine="175"/>
              <w:rPr>
                <w:lang w:val="uk-UA"/>
              </w:rPr>
            </w:pPr>
            <w:r w:rsidRPr="004503AC">
              <w:rPr>
                <w:lang w:val="uk-UA"/>
              </w:rPr>
              <w:t>л – літр</w:t>
            </w:r>
          </w:p>
          <w:p w:rsidR="00E16C8A" w:rsidRPr="004503AC" w:rsidRDefault="00E16C8A" w:rsidP="003734DB">
            <w:pPr>
              <w:spacing w:line="220" w:lineRule="exact"/>
              <w:ind w:firstLine="175"/>
              <w:rPr>
                <w:lang w:val="uk-UA"/>
              </w:rPr>
            </w:pPr>
            <w:r w:rsidRPr="004503AC">
              <w:rPr>
                <w:lang w:val="uk-UA"/>
              </w:rPr>
              <w:t>люд.-год. – людино-година</w:t>
            </w:r>
          </w:p>
          <w:p w:rsidR="00E16C8A" w:rsidRPr="004503AC" w:rsidRDefault="00E16C8A" w:rsidP="003734DB">
            <w:pPr>
              <w:spacing w:line="220" w:lineRule="exact"/>
              <w:ind w:firstLine="175"/>
              <w:rPr>
                <w:lang w:val="uk-UA"/>
              </w:rPr>
            </w:pPr>
            <w:r w:rsidRPr="004503AC">
              <w:rPr>
                <w:lang w:val="uk-UA"/>
              </w:rPr>
              <w:t>км/</w:t>
            </w:r>
            <w:proofErr w:type="spellStart"/>
            <w:r w:rsidRPr="004503AC">
              <w:rPr>
                <w:lang w:val="uk-UA"/>
              </w:rPr>
              <w:t>год</w:t>
            </w:r>
            <w:proofErr w:type="spellEnd"/>
            <w:r w:rsidRPr="004503AC">
              <w:rPr>
                <w:lang w:val="uk-UA"/>
              </w:rPr>
              <w:t xml:space="preserve"> – кілометр на годину</w:t>
            </w:r>
          </w:p>
          <w:p w:rsidR="00E16C8A" w:rsidRPr="004503AC" w:rsidRDefault="00E16C8A" w:rsidP="003734DB">
            <w:pPr>
              <w:spacing w:line="220" w:lineRule="exact"/>
              <w:ind w:firstLine="176"/>
              <w:rPr>
                <w:lang w:val="uk-UA"/>
              </w:rPr>
            </w:pPr>
            <w:r w:rsidRPr="004503AC">
              <w:rPr>
                <w:lang w:val="uk-UA"/>
              </w:rPr>
              <w:t>люд.-дні – людино-дні</w:t>
            </w:r>
          </w:p>
          <w:p w:rsidR="00E16C8A" w:rsidRPr="004503AC" w:rsidRDefault="00E16C8A" w:rsidP="003734DB">
            <w:pPr>
              <w:spacing w:line="220" w:lineRule="exact"/>
              <w:ind w:firstLine="176"/>
              <w:rPr>
                <w:lang w:val="uk-UA"/>
              </w:rPr>
            </w:pPr>
            <w:r w:rsidRPr="004503AC">
              <w:rPr>
                <w:lang w:val="uk-UA"/>
              </w:rPr>
              <w:t>ц – центнер</w:t>
            </w:r>
          </w:p>
        </w:tc>
        <w:tc>
          <w:tcPr>
            <w:tcW w:w="4647" w:type="dxa"/>
          </w:tcPr>
          <w:p w:rsidR="00E16C8A" w:rsidRPr="004503AC" w:rsidRDefault="00E16C8A" w:rsidP="003734DB">
            <w:pPr>
              <w:spacing w:line="220" w:lineRule="exact"/>
              <w:ind w:firstLine="176"/>
              <w:rPr>
                <w:lang w:val="uk-UA"/>
              </w:rPr>
            </w:pPr>
            <w:r w:rsidRPr="004503AC">
              <w:rPr>
                <w:lang w:val="uk-UA"/>
              </w:rPr>
              <w:t>шт. – штука</w:t>
            </w:r>
          </w:p>
          <w:p w:rsidR="00E16C8A" w:rsidRPr="004503AC" w:rsidRDefault="00E16C8A" w:rsidP="003734DB">
            <w:pPr>
              <w:spacing w:line="220" w:lineRule="exact"/>
              <w:ind w:firstLine="176"/>
              <w:rPr>
                <w:lang w:val="uk-UA"/>
              </w:rPr>
            </w:pPr>
            <w:r w:rsidRPr="004503AC">
              <w:rPr>
                <w:lang w:val="uk-UA"/>
              </w:rPr>
              <w:t>м – метр</w:t>
            </w:r>
          </w:p>
          <w:p w:rsidR="00E16C8A" w:rsidRPr="004503AC" w:rsidRDefault="00E16C8A" w:rsidP="003734DB">
            <w:pPr>
              <w:spacing w:line="220" w:lineRule="exact"/>
              <w:ind w:firstLine="176"/>
              <w:rPr>
                <w:lang w:val="uk-UA"/>
              </w:rPr>
            </w:pPr>
            <w:r w:rsidRPr="004503AC">
              <w:rPr>
                <w:lang w:val="uk-UA"/>
              </w:rPr>
              <w:t>м</w:t>
            </w:r>
            <w:r w:rsidRPr="004503AC">
              <w:rPr>
                <w:sz w:val="20"/>
                <w:vertAlign w:val="superscript"/>
                <w:lang w:val="uk-UA"/>
              </w:rPr>
              <w:t>2</w:t>
            </w:r>
            <w:r w:rsidRPr="004503AC">
              <w:rPr>
                <w:vertAlign w:val="superscript"/>
                <w:lang w:val="uk-UA"/>
              </w:rPr>
              <w:t xml:space="preserve"> </w:t>
            </w:r>
            <w:r w:rsidRPr="004503AC">
              <w:rPr>
                <w:lang w:val="uk-UA"/>
              </w:rPr>
              <w:t>– квадратний метр</w:t>
            </w:r>
          </w:p>
          <w:p w:rsidR="00E16C8A" w:rsidRPr="004503AC" w:rsidRDefault="00E16C8A" w:rsidP="003734DB">
            <w:pPr>
              <w:spacing w:line="220" w:lineRule="exact"/>
              <w:ind w:firstLine="176"/>
              <w:rPr>
                <w:lang w:val="uk-UA"/>
              </w:rPr>
            </w:pPr>
            <w:r w:rsidRPr="004503AC">
              <w:rPr>
                <w:lang w:val="uk-UA"/>
              </w:rPr>
              <w:t>м</w:t>
            </w:r>
            <w:r w:rsidRPr="004503AC">
              <w:rPr>
                <w:sz w:val="20"/>
                <w:vertAlign w:val="superscript"/>
                <w:lang w:val="uk-UA"/>
              </w:rPr>
              <w:t>3</w:t>
            </w:r>
            <w:r w:rsidRPr="004503AC">
              <w:rPr>
                <w:vertAlign w:val="superscript"/>
                <w:lang w:val="uk-UA"/>
              </w:rPr>
              <w:t xml:space="preserve"> </w:t>
            </w:r>
            <w:r w:rsidRPr="004503AC">
              <w:rPr>
                <w:lang w:val="uk-UA"/>
              </w:rPr>
              <w:t>– кубічний метр</w:t>
            </w:r>
          </w:p>
          <w:p w:rsidR="00E16C8A" w:rsidRPr="004503AC" w:rsidRDefault="00E16C8A" w:rsidP="003734DB">
            <w:pPr>
              <w:spacing w:line="220" w:lineRule="exact"/>
              <w:ind w:firstLine="176"/>
              <w:rPr>
                <w:lang w:val="uk-UA"/>
              </w:rPr>
            </w:pPr>
            <w:r w:rsidRPr="004503AC">
              <w:rPr>
                <w:lang w:val="uk-UA"/>
              </w:rPr>
              <w:t>млн. – мільйон</w:t>
            </w:r>
          </w:p>
          <w:p w:rsidR="00E16C8A" w:rsidRPr="004503AC" w:rsidRDefault="00E16C8A" w:rsidP="003734DB">
            <w:pPr>
              <w:spacing w:line="220" w:lineRule="exact"/>
              <w:ind w:firstLine="176"/>
              <w:rPr>
                <w:lang w:val="uk-UA"/>
              </w:rPr>
            </w:pPr>
            <w:r w:rsidRPr="004503AC">
              <w:rPr>
                <w:lang w:val="uk-UA"/>
              </w:rPr>
              <w:t>млрд. – мільярд</w:t>
            </w:r>
          </w:p>
          <w:p w:rsidR="00E16C8A" w:rsidRPr="004503AC" w:rsidRDefault="00E16C8A" w:rsidP="003734DB">
            <w:pPr>
              <w:spacing w:line="220" w:lineRule="exact"/>
              <w:ind w:firstLine="176"/>
              <w:rPr>
                <w:lang w:val="uk-UA"/>
              </w:rPr>
            </w:pPr>
            <w:r w:rsidRPr="004503AC">
              <w:rPr>
                <w:lang w:val="uk-UA"/>
              </w:rPr>
              <w:t>мм – міліметр</w:t>
            </w:r>
          </w:p>
          <w:p w:rsidR="00E16C8A" w:rsidRPr="004503AC" w:rsidRDefault="00E16C8A" w:rsidP="003734DB">
            <w:pPr>
              <w:spacing w:line="220" w:lineRule="exact"/>
              <w:ind w:firstLine="176"/>
              <w:rPr>
                <w:lang w:val="uk-UA"/>
              </w:rPr>
            </w:pPr>
            <w:proofErr w:type="spellStart"/>
            <w:r w:rsidRPr="004503AC">
              <w:rPr>
                <w:lang w:val="uk-UA"/>
              </w:rPr>
              <w:t>пас.км</w:t>
            </w:r>
            <w:proofErr w:type="spellEnd"/>
            <w:r w:rsidRPr="004503AC">
              <w:rPr>
                <w:lang w:val="uk-UA"/>
              </w:rPr>
              <w:t xml:space="preserve"> – пасажиро-кілометр</w:t>
            </w:r>
          </w:p>
          <w:p w:rsidR="00E16C8A" w:rsidRPr="004503AC" w:rsidRDefault="00E16C8A" w:rsidP="003734DB">
            <w:pPr>
              <w:spacing w:line="220" w:lineRule="exact"/>
              <w:ind w:firstLine="176"/>
              <w:rPr>
                <w:lang w:val="uk-UA"/>
              </w:rPr>
            </w:pPr>
            <w:proofErr w:type="spellStart"/>
            <w:r w:rsidRPr="004503AC">
              <w:rPr>
                <w:lang w:val="uk-UA"/>
              </w:rPr>
              <w:t>п.р</w:t>
            </w:r>
            <w:proofErr w:type="spellEnd"/>
            <w:r w:rsidRPr="004503AC">
              <w:rPr>
                <w:lang w:val="uk-UA"/>
              </w:rPr>
              <w:t>. – поточний рік</w:t>
            </w:r>
          </w:p>
          <w:p w:rsidR="00E16C8A" w:rsidRPr="004503AC" w:rsidRDefault="00E16C8A" w:rsidP="003734DB">
            <w:pPr>
              <w:spacing w:line="220" w:lineRule="exact"/>
              <w:ind w:firstLine="176"/>
              <w:rPr>
                <w:lang w:val="uk-UA"/>
              </w:rPr>
            </w:pPr>
            <w:r w:rsidRPr="004503AC">
              <w:rPr>
                <w:lang w:val="uk-UA"/>
              </w:rPr>
              <w:t>р. – рік</w:t>
            </w:r>
          </w:p>
          <w:p w:rsidR="00E16C8A" w:rsidRPr="004503AC" w:rsidRDefault="00E16C8A" w:rsidP="003734DB">
            <w:pPr>
              <w:spacing w:line="220" w:lineRule="exact"/>
              <w:ind w:firstLine="176"/>
              <w:rPr>
                <w:lang w:val="uk-UA"/>
              </w:rPr>
            </w:pPr>
            <w:r w:rsidRPr="004503AC">
              <w:rPr>
                <w:lang w:val="uk-UA"/>
              </w:rPr>
              <w:t>рр. – роки</w:t>
            </w:r>
          </w:p>
          <w:p w:rsidR="00E16C8A" w:rsidRPr="004503AC" w:rsidRDefault="00E16C8A" w:rsidP="003734DB">
            <w:pPr>
              <w:spacing w:line="220" w:lineRule="exact"/>
              <w:ind w:firstLine="176"/>
              <w:rPr>
                <w:lang w:val="uk-UA"/>
              </w:rPr>
            </w:pPr>
            <w:r w:rsidRPr="004503AC">
              <w:rPr>
                <w:lang w:val="uk-UA"/>
              </w:rPr>
              <w:t>міс. – місяць</w:t>
            </w:r>
          </w:p>
          <w:p w:rsidR="00E16C8A" w:rsidRPr="004503AC" w:rsidRDefault="00E16C8A" w:rsidP="003734DB">
            <w:pPr>
              <w:spacing w:line="220" w:lineRule="exact"/>
              <w:ind w:firstLine="176"/>
              <w:rPr>
                <w:lang w:val="uk-UA"/>
              </w:rPr>
            </w:pPr>
            <w:proofErr w:type="spellStart"/>
            <w:r w:rsidRPr="004503AC">
              <w:rPr>
                <w:lang w:val="uk-UA"/>
              </w:rPr>
              <w:t>р.б</w:t>
            </w:r>
            <w:proofErr w:type="spellEnd"/>
            <w:r w:rsidRPr="004503AC">
              <w:rPr>
                <w:lang w:val="uk-UA"/>
              </w:rPr>
              <w:t>. – разів більше</w:t>
            </w:r>
          </w:p>
          <w:p w:rsidR="00E16C8A" w:rsidRPr="004503AC" w:rsidRDefault="00E16C8A" w:rsidP="003734DB">
            <w:pPr>
              <w:spacing w:line="220" w:lineRule="exact"/>
              <w:ind w:firstLine="176"/>
              <w:rPr>
                <w:lang w:val="uk-UA"/>
              </w:rPr>
            </w:pPr>
            <w:r w:rsidRPr="004503AC">
              <w:rPr>
                <w:lang w:val="uk-UA"/>
              </w:rPr>
              <w:t>т – тонна</w:t>
            </w:r>
          </w:p>
          <w:p w:rsidR="00E16C8A" w:rsidRPr="004503AC" w:rsidRDefault="00E16C8A" w:rsidP="003734DB">
            <w:pPr>
              <w:spacing w:line="220" w:lineRule="exact"/>
              <w:ind w:firstLine="176"/>
              <w:rPr>
                <w:lang w:val="uk-UA"/>
              </w:rPr>
            </w:pPr>
            <w:r w:rsidRPr="004503AC">
              <w:rPr>
                <w:lang w:val="uk-UA"/>
              </w:rPr>
              <w:t>тис. – тисяча</w:t>
            </w:r>
          </w:p>
          <w:p w:rsidR="00E16C8A" w:rsidRPr="004503AC" w:rsidRDefault="00E16C8A" w:rsidP="003734DB">
            <w:pPr>
              <w:spacing w:line="220" w:lineRule="exact"/>
              <w:ind w:firstLine="176"/>
              <w:rPr>
                <w:lang w:val="uk-UA"/>
              </w:rPr>
            </w:pPr>
            <w:proofErr w:type="spellStart"/>
            <w:r w:rsidRPr="004503AC">
              <w:rPr>
                <w:lang w:val="uk-UA"/>
              </w:rPr>
              <w:t>ткм</w:t>
            </w:r>
            <w:proofErr w:type="spellEnd"/>
            <w:r w:rsidRPr="004503AC">
              <w:rPr>
                <w:lang w:val="uk-UA"/>
              </w:rPr>
              <w:t xml:space="preserve"> – тонно-кілометр</w:t>
            </w:r>
          </w:p>
          <w:p w:rsidR="00E16C8A" w:rsidRPr="004503AC" w:rsidRDefault="00E16C8A" w:rsidP="003734DB">
            <w:pPr>
              <w:spacing w:line="220" w:lineRule="exact"/>
              <w:ind w:firstLine="176"/>
              <w:rPr>
                <w:lang w:val="uk-UA"/>
              </w:rPr>
            </w:pPr>
            <w:r w:rsidRPr="004503AC">
              <w:rPr>
                <w:lang w:val="uk-UA"/>
              </w:rPr>
              <w:t>умов. – умовний</w:t>
            </w:r>
          </w:p>
          <w:p w:rsidR="00E16C8A" w:rsidRPr="004503AC" w:rsidRDefault="00E16C8A" w:rsidP="003734DB">
            <w:pPr>
              <w:spacing w:line="220" w:lineRule="exact"/>
              <w:ind w:firstLine="176"/>
              <w:rPr>
                <w:lang w:val="uk-UA"/>
              </w:rPr>
            </w:pPr>
            <w:r w:rsidRPr="004503AC">
              <w:rPr>
                <w:lang w:val="uk-UA"/>
              </w:rPr>
              <w:t>% – відсоток</w:t>
            </w:r>
          </w:p>
          <w:p w:rsidR="00E16C8A" w:rsidRPr="004503AC" w:rsidRDefault="00E16C8A" w:rsidP="003734DB">
            <w:pPr>
              <w:spacing w:line="220" w:lineRule="exact"/>
              <w:ind w:firstLine="176"/>
              <w:rPr>
                <w:lang w:val="uk-UA"/>
              </w:rPr>
            </w:pPr>
            <w:r w:rsidRPr="004503AC">
              <w:rPr>
                <w:lang w:val="uk-UA"/>
              </w:rPr>
              <w:t xml:space="preserve">‰ </w:t>
            </w:r>
            <w:r w:rsidRPr="004503AC">
              <w:rPr>
                <w:kern w:val="144"/>
                <w:lang w:val="uk-UA"/>
              </w:rPr>
              <w:t xml:space="preserve">– </w:t>
            </w:r>
            <w:proofErr w:type="spellStart"/>
            <w:r w:rsidRPr="004503AC">
              <w:rPr>
                <w:lang w:val="uk-UA"/>
              </w:rPr>
              <w:t>промілле</w:t>
            </w:r>
            <w:proofErr w:type="spellEnd"/>
          </w:p>
        </w:tc>
      </w:tr>
    </w:tbl>
    <w:p w:rsidR="00E16C8A" w:rsidRPr="004503AC" w:rsidRDefault="00E16C8A" w:rsidP="00E16C8A">
      <w:pPr>
        <w:pStyle w:val="2"/>
        <w:ind w:firstLine="567"/>
        <w:jc w:val="center"/>
        <w:rPr>
          <w:b w:val="0"/>
          <w:caps/>
          <w:lang w:val="uk-UA"/>
        </w:rPr>
      </w:pPr>
    </w:p>
    <w:p w:rsidR="00E16C8A" w:rsidRPr="004503AC" w:rsidRDefault="00E16C8A" w:rsidP="00E16C8A">
      <w:pPr>
        <w:rPr>
          <w:sz w:val="16"/>
          <w:szCs w:val="16"/>
          <w:lang w:val="uk-UA"/>
        </w:rPr>
      </w:pPr>
    </w:p>
    <w:p w:rsidR="00E16C8A" w:rsidRPr="004503AC" w:rsidRDefault="00E16C8A" w:rsidP="00E16C8A">
      <w:pPr>
        <w:pStyle w:val="2"/>
        <w:ind w:firstLine="142"/>
        <w:rPr>
          <w:rFonts w:ascii="Times New Roman" w:hAnsi="Times New Roman" w:cs="Times New Roman"/>
          <w:i w:val="0"/>
          <w:caps/>
          <w:sz w:val="24"/>
          <w:szCs w:val="24"/>
          <w:lang w:val="uk-UA"/>
        </w:rPr>
      </w:pPr>
      <w:r w:rsidRPr="004503AC">
        <w:rPr>
          <w:rFonts w:ascii="Times New Roman" w:hAnsi="Times New Roman" w:cs="Times New Roman"/>
          <w:i w:val="0"/>
          <w:caps/>
          <w:sz w:val="24"/>
          <w:szCs w:val="24"/>
          <w:lang w:val="uk-UA"/>
        </w:rPr>
        <w:t>Умовні позначення</w:t>
      </w:r>
    </w:p>
    <w:tbl>
      <w:tblPr>
        <w:tblW w:w="9626" w:type="dxa"/>
        <w:tblInd w:w="-32" w:type="dxa"/>
        <w:tblLook w:val="01E0"/>
      </w:tblPr>
      <w:tblGrid>
        <w:gridCol w:w="2756"/>
        <w:gridCol w:w="6870"/>
      </w:tblGrid>
      <w:tr w:rsidR="00E16C8A" w:rsidRPr="004503AC" w:rsidTr="003734DB">
        <w:tc>
          <w:tcPr>
            <w:tcW w:w="2756" w:type="dxa"/>
            <w:shd w:val="clear" w:color="auto" w:fill="auto"/>
          </w:tcPr>
          <w:p w:rsidR="00E16C8A" w:rsidRPr="004503AC" w:rsidRDefault="00E16C8A" w:rsidP="003734DB">
            <w:pPr>
              <w:pStyle w:val="a9"/>
              <w:keepNext/>
              <w:spacing w:after="0" w:line="300" w:lineRule="exact"/>
              <w:ind w:left="158" w:right="-113"/>
              <w:rPr>
                <w:bCs/>
                <w:lang w:val="uk-UA"/>
              </w:rPr>
            </w:pPr>
            <w:r w:rsidRPr="004503AC">
              <w:rPr>
                <w:bCs/>
                <w:lang w:val="uk-UA"/>
              </w:rPr>
              <w:t>Тире (–)</w:t>
            </w:r>
          </w:p>
          <w:p w:rsidR="00E16C8A" w:rsidRPr="004503AC" w:rsidRDefault="00E16C8A" w:rsidP="003734DB">
            <w:pPr>
              <w:pStyle w:val="a9"/>
              <w:keepNext/>
              <w:spacing w:after="0" w:line="300" w:lineRule="exact"/>
              <w:ind w:left="158" w:right="-113"/>
              <w:rPr>
                <w:bCs/>
                <w:lang w:val="uk-UA"/>
              </w:rPr>
            </w:pPr>
            <w:r w:rsidRPr="004503AC">
              <w:rPr>
                <w:bCs/>
                <w:lang w:val="uk-UA"/>
              </w:rPr>
              <w:t>крапки (...)</w:t>
            </w:r>
          </w:p>
          <w:p w:rsidR="00E16C8A" w:rsidRPr="004503AC" w:rsidRDefault="00E16C8A" w:rsidP="003734DB">
            <w:pPr>
              <w:pStyle w:val="a9"/>
              <w:keepNext/>
              <w:spacing w:after="0" w:line="300" w:lineRule="exact"/>
              <w:ind w:left="158" w:right="-113"/>
              <w:rPr>
                <w:bCs/>
                <w:lang w:val="uk-UA"/>
              </w:rPr>
            </w:pPr>
            <w:r w:rsidRPr="004503AC">
              <w:rPr>
                <w:bCs/>
                <w:lang w:val="uk-UA"/>
              </w:rPr>
              <w:t>нуль (0; 0,0)</w:t>
            </w:r>
          </w:p>
          <w:p w:rsidR="00E16C8A" w:rsidRPr="004503AC" w:rsidRDefault="00E16C8A" w:rsidP="003734DB">
            <w:pPr>
              <w:pStyle w:val="a9"/>
              <w:keepNext/>
              <w:spacing w:after="0" w:line="300" w:lineRule="exact"/>
              <w:ind w:left="158" w:right="-113"/>
              <w:rPr>
                <w:bCs/>
                <w:lang w:val="uk-UA"/>
              </w:rPr>
            </w:pPr>
          </w:p>
          <w:p w:rsidR="00E16C8A" w:rsidRPr="004503AC" w:rsidRDefault="00E16C8A" w:rsidP="003734DB">
            <w:pPr>
              <w:pStyle w:val="a9"/>
              <w:keepNext/>
              <w:spacing w:after="0" w:line="300" w:lineRule="exact"/>
              <w:ind w:left="158" w:right="-113"/>
              <w:rPr>
                <w:bCs/>
                <w:lang w:val="uk-UA"/>
              </w:rPr>
            </w:pPr>
          </w:p>
          <w:p w:rsidR="00E16C8A" w:rsidRPr="004503AC" w:rsidRDefault="00E16C8A" w:rsidP="003734DB">
            <w:pPr>
              <w:pStyle w:val="a9"/>
              <w:keepNext/>
              <w:spacing w:after="0" w:line="300" w:lineRule="exact"/>
              <w:ind w:left="158" w:right="-113"/>
              <w:rPr>
                <w:bCs/>
                <w:lang w:val="uk-UA"/>
              </w:rPr>
            </w:pPr>
            <w:r w:rsidRPr="004503AC">
              <w:rPr>
                <w:bCs/>
                <w:lang w:val="uk-UA"/>
              </w:rPr>
              <w:t>символ (х)</w:t>
            </w:r>
          </w:p>
          <w:p w:rsidR="00E16C8A" w:rsidRPr="004503AC" w:rsidRDefault="00E16C8A" w:rsidP="003734DB">
            <w:pPr>
              <w:pStyle w:val="a9"/>
              <w:keepNext/>
              <w:spacing w:after="0" w:line="300" w:lineRule="exact"/>
              <w:ind w:left="158" w:right="-113"/>
              <w:rPr>
                <w:bCs/>
                <w:lang w:val="uk-UA"/>
              </w:rPr>
            </w:pPr>
          </w:p>
          <w:p w:rsidR="00E16C8A" w:rsidRPr="004503AC" w:rsidRDefault="00E16C8A" w:rsidP="003734DB">
            <w:pPr>
              <w:pStyle w:val="a9"/>
              <w:keepNext/>
              <w:spacing w:after="0" w:line="300" w:lineRule="exact"/>
              <w:ind w:left="158" w:right="-113"/>
              <w:rPr>
                <w:bCs/>
                <w:lang w:val="uk-UA"/>
              </w:rPr>
            </w:pPr>
            <w:r w:rsidRPr="004503AC">
              <w:rPr>
                <w:bCs/>
                <w:lang w:val="uk-UA"/>
              </w:rPr>
              <w:t>«з них», «у тому числі»</w:t>
            </w:r>
          </w:p>
        </w:tc>
        <w:tc>
          <w:tcPr>
            <w:tcW w:w="6870" w:type="dxa"/>
            <w:shd w:val="clear" w:color="auto" w:fill="auto"/>
          </w:tcPr>
          <w:p w:rsidR="00E16C8A" w:rsidRPr="004503AC" w:rsidRDefault="00E16C8A" w:rsidP="003734DB">
            <w:pPr>
              <w:pStyle w:val="a9"/>
              <w:keepNext/>
              <w:spacing w:after="0" w:line="300" w:lineRule="exact"/>
              <w:ind w:right="-113"/>
              <w:rPr>
                <w:bCs/>
                <w:lang w:val="uk-UA"/>
              </w:rPr>
            </w:pPr>
            <w:r w:rsidRPr="004503AC">
              <w:rPr>
                <w:bCs/>
                <w:lang w:val="uk-UA"/>
              </w:rPr>
              <w:t>– явищ не було</w:t>
            </w:r>
          </w:p>
          <w:p w:rsidR="00E16C8A" w:rsidRPr="004503AC" w:rsidRDefault="00E16C8A" w:rsidP="003734DB">
            <w:pPr>
              <w:pStyle w:val="a9"/>
              <w:keepNext/>
              <w:spacing w:after="0" w:line="300" w:lineRule="exact"/>
              <w:ind w:right="-113"/>
              <w:rPr>
                <w:bCs/>
                <w:lang w:val="uk-UA"/>
              </w:rPr>
            </w:pPr>
            <w:r w:rsidRPr="004503AC">
              <w:rPr>
                <w:bCs/>
                <w:lang w:val="uk-UA"/>
              </w:rPr>
              <w:t>– відомості відсутні</w:t>
            </w:r>
          </w:p>
          <w:p w:rsidR="00E16C8A" w:rsidRPr="004503AC" w:rsidRDefault="00E16C8A" w:rsidP="003734DB">
            <w:pPr>
              <w:pStyle w:val="a9"/>
              <w:keepNext/>
              <w:spacing w:after="0" w:line="300" w:lineRule="exact"/>
              <w:ind w:right="-113"/>
              <w:rPr>
                <w:bCs/>
                <w:lang w:val="uk-UA"/>
              </w:rPr>
            </w:pPr>
            <w:r w:rsidRPr="004503AC">
              <w:rPr>
                <w:bCs/>
                <w:lang w:val="uk-UA"/>
              </w:rPr>
              <w:t xml:space="preserve">– явища відбулися, але у вимірах, менших за ті, </w:t>
            </w:r>
          </w:p>
          <w:p w:rsidR="00E16C8A" w:rsidRPr="004503AC" w:rsidRDefault="00E16C8A" w:rsidP="003734DB">
            <w:pPr>
              <w:pStyle w:val="a9"/>
              <w:keepNext/>
              <w:spacing w:after="0" w:line="300" w:lineRule="exact"/>
              <w:ind w:left="111" w:right="-113"/>
              <w:rPr>
                <w:bCs/>
                <w:lang w:val="uk-UA"/>
              </w:rPr>
            </w:pPr>
            <w:r w:rsidRPr="004503AC">
              <w:rPr>
                <w:bCs/>
                <w:lang w:val="uk-UA"/>
              </w:rPr>
              <w:t>що можуть бути виражені використаними у</w:t>
            </w:r>
          </w:p>
          <w:p w:rsidR="00E16C8A" w:rsidRPr="004503AC" w:rsidRDefault="00E16C8A" w:rsidP="003734DB">
            <w:pPr>
              <w:pStyle w:val="a9"/>
              <w:keepNext/>
              <w:spacing w:after="0" w:line="300" w:lineRule="exact"/>
              <w:ind w:left="111" w:right="-113"/>
              <w:rPr>
                <w:bCs/>
                <w:lang w:val="uk-UA"/>
              </w:rPr>
            </w:pPr>
            <w:r w:rsidRPr="004503AC">
              <w:rPr>
                <w:bCs/>
                <w:lang w:val="uk-UA"/>
              </w:rPr>
              <w:t>таблиці розрядами</w:t>
            </w:r>
          </w:p>
          <w:p w:rsidR="00E16C8A" w:rsidRPr="004503AC" w:rsidRDefault="00E16C8A" w:rsidP="003734DB">
            <w:pPr>
              <w:pStyle w:val="a9"/>
              <w:keepNext/>
              <w:spacing w:after="0" w:line="300" w:lineRule="exact"/>
              <w:ind w:right="-113"/>
              <w:rPr>
                <w:bCs/>
                <w:lang w:val="uk-UA"/>
              </w:rPr>
            </w:pPr>
            <w:r w:rsidRPr="004503AC">
              <w:rPr>
                <w:bCs/>
                <w:lang w:val="uk-UA"/>
              </w:rPr>
              <w:t xml:space="preserve">– заповнення рубрики за характером побудови </w:t>
            </w:r>
          </w:p>
          <w:p w:rsidR="00E16C8A" w:rsidRPr="004503AC" w:rsidRDefault="00E16C8A" w:rsidP="003734DB">
            <w:pPr>
              <w:pStyle w:val="a9"/>
              <w:keepNext/>
              <w:spacing w:after="0" w:line="300" w:lineRule="exact"/>
              <w:ind w:right="-113"/>
              <w:rPr>
                <w:bCs/>
                <w:lang w:val="uk-UA"/>
              </w:rPr>
            </w:pPr>
            <w:r w:rsidRPr="004503AC">
              <w:rPr>
                <w:bCs/>
                <w:lang w:val="uk-UA"/>
              </w:rPr>
              <w:t>таблиці не має сенсу</w:t>
            </w:r>
          </w:p>
          <w:p w:rsidR="00E16C8A" w:rsidRPr="004503AC" w:rsidRDefault="00E16C8A" w:rsidP="003734DB">
            <w:pPr>
              <w:pStyle w:val="a9"/>
              <w:keepNext/>
              <w:spacing w:after="0" w:line="300" w:lineRule="exact"/>
              <w:ind w:right="-113"/>
              <w:rPr>
                <w:bCs/>
                <w:lang w:val="uk-UA"/>
              </w:rPr>
            </w:pPr>
            <w:r w:rsidRPr="004503AC">
              <w:rPr>
                <w:bCs/>
                <w:lang w:val="uk-UA"/>
              </w:rPr>
              <w:t>– наведено не всі доданки загальної суми</w:t>
            </w:r>
          </w:p>
        </w:tc>
      </w:tr>
    </w:tbl>
    <w:p w:rsidR="00E16C8A" w:rsidRPr="004503AC" w:rsidRDefault="00E16C8A" w:rsidP="00E16C8A">
      <w:pPr>
        <w:rPr>
          <w:sz w:val="16"/>
          <w:szCs w:val="16"/>
          <w:lang w:val="uk-UA"/>
        </w:rPr>
      </w:pPr>
    </w:p>
    <w:p w:rsidR="00E16C8A" w:rsidRPr="004503AC" w:rsidRDefault="00E16C8A" w:rsidP="00E16C8A">
      <w:pPr>
        <w:jc w:val="center"/>
        <w:rPr>
          <w:sz w:val="8"/>
          <w:lang w:val="uk-UA"/>
        </w:rPr>
      </w:pPr>
    </w:p>
    <w:p w:rsidR="00E16C8A" w:rsidRPr="004503AC" w:rsidRDefault="00E16C8A" w:rsidP="00E16C8A">
      <w:pPr>
        <w:spacing w:line="240" w:lineRule="atLeast"/>
        <w:ind w:right="70"/>
        <w:jc w:val="both"/>
        <w:rPr>
          <w:lang w:val="uk-UA"/>
        </w:rPr>
      </w:pPr>
      <w:r w:rsidRPr="004503AC">
        <w:rPr>
          <w:lang w:val="uk-UA"/>
        </w:rPr>
        <w:t>В окремих випадках незначне відхилення між підсумками та сумою складових поя</w:t>
      </w:r>
      <w:r w:rsidRPr="004503AC">
        <w:rPr>
          <w:lang w:val="uk-UA"/>
        </w:rPr>
        <w:t>с</w:t>
      </w:r>
      <w:r w:rsidRPr="004503AC">
        <w:rPr>
          <w:lang w:val="uk-UA"/>
        </w:rPr>
        <w:t>нюється округленням даних</w:t>
      </w:r>
    </w:p>
    <w:p w:rsidR="00E16C8A" w:rsidRPr="004503AC" w:rsidRDefault="00E16C8A" w:rsidP="00E16C8A">
      <w:pPr>
        <w:pStyle w:val="31"/>
        <w:tabs>
          <w:tab w:val="left" w:pos="1800"/>
        </w:tabs>
        <w:rPr>
          <w:b/>
          <w:bCs/>
          <w:sz w:val="20"/>
          <w:szCs w:val="20"/>
          <w:lang w:val="uk-UA"/>
        </w:rPr>
      </w:pPr>
    </w:p>
    <w:p w:rsidR="00E16C8A" w:rsidRPr="004503AC" w:rsidRDefault="00E16C8A" w:rsidP="00E16C8A">
      <w:pPr>
        <w:autoSpaceDE w:val="0"/>
        <w:autoSpaceDN w:val="0"/>
        <w:jc w:val="center"/>
        <w:rPr>
          <w:sz w:val="16"/>
          <w:szCs w:val="16"/>
          <w:lang w:val="uk-UA"/>
        </w:rPr>
      </w:pPr>
    </w:p>
    <w:p w:rsidR="00E16C8A" w:rsidRPr="004503AC" w:rsidRDefault="00E16C8A" w:rsidP="00E16C8A">
      <w:pPr>
        <w:tabs>
          <w:tab w:val="left" w:pos="1800"/>
        </w:tabs>
        <w:jc w:val="right"/>
        <w:rPr>
          <w:lang w:val="uk-UA"/>
        </w:rPr>
      </w:pPr>
      <w:r w:rsidRPr="004503AC">
        <w:rPr>
          <w:lang w:val="uk-UA"/>
        </w:rPr>
        <w:t xml:space="preserve">© Головне управління статистики у </w:t>
      </w:r>
      <w:proofErr w:type="spellStart"/>
      <w:r w:rsidRPr="004503AC">
        <w:rPr>
          <w:lang w:val="uk-UA"/>
        </w:rPr>
        <w:t>м.Києві</w:t>
      </w:r>
      <w:proofErr w:type="spellEnd"/>
      <w:r w:rsidRPr="004503AC">
        <w:rPr>
          <w:lang w:val="uk-UA"/>
        </w:rPr>
        <w:t>, 2014</w:t>
      </w:r>
    </w:p>
    <w:p w:rsidR="00E16C8A" w:rsidRPr="004503AC" w:rsidRDefault="00E16C8A" w:rsidP="00E16C8A">
      <w:pPr>
        <w:tabs>
          <w:tab w:val="left" w:pos="1800"/>
        </w:tabs>
        <w:jc w:val="right"/>
        <w:rPr>
          <w:lang w:val="uk-UA"/>
        </w:rPr>
      </w:pPr>
      <w:r w:rsidRPr="004503AC">
        <w:rPr>
          <w:lang w:val="uk-UA"/>
        </w:rPr>
        <w:t>Некомерційне тиражування та поширення дозволяється з посиланням на джерело</w:t>
      </w:r>
    </w:p>
    <w:p w:rsidR="00E16C8A" w:rsidRPr="004503AC" w:rsidRDefault="00E16C8A" w:rsidP="00E16C8A">
      <w:pPr>
        <w:pStyle w:val="21"/>
        <w:spacing w:after="0" w:line="240" w:lineRule="auto"/>
        <w:ind w:left="0"/>
        <w:jc w:val="center"/>
        <w:rPr>
          <w:b/>
          <w:sz w:val="28"/>
          <w:szCs w:val="28"/>
          <w:u w:val="single"/>
          <w:lang w:val="uk-UA"/>
        </w:rPr>
      </w:pPr>
      <w:r w:rsidRPr="004503AC">
        <w:rPr>
          <w:b/>
          <w:sz w:val="28"/>
          <w:szCs w:val="28"/>
          <w:u w:val="single"/>
          <w:lang w:val="uk-UA"/>
        </w:rPr>
        <w:lastRenderedPageBreak/>
        <w:t>СТАТИСТИКА БУДІВЕЛЬНОЇ ДІЯЛЬНОСТІ</w:t>
      </w:r>
    </w:p>
    <w:p w:rsidR="00E16C8A" w:rsidRDefault="00E16C8A" w:rsidP="00E16C8A">
      <w:pPr>
        <w:pStyle w:val="21"/>
        <w:spacing w:line="240" w:lineRule="auto"/>
        <w:ind w:left="0"/>
        <w:jc w:val="center"/>
        <w:rPr>
          <w:b/>
          <w:bCs/>
          <w:sz w:val="28"/>
          <w:szCs w:val="28"/>
          <w:lang w:val="uk-UA"/>
        </w:rPr>
      </w:pPr>
    </w:p>
    <w:p w:rsidR="00E16C8A" w:rsidRPr="001A49BE" w:rsidRDefault="00E16C8A" w:rsidP="00E16C8A">
      <w:pPr>
        <w:pStyle w:val="21"/>
        <w:spacing w:after="0" w:line="240" w:lineRule="auto"/>
        <w:ind w:left="0"/>
        <w:jc w:val="center"/>
        <w:rPr>
          <w:b/>
          <w:bCs/>
          <w:sz w:val="28"/>
          <w:szCs w:val="28"/>
          <w:lang w:val="uk-UA"/>
        </w:rPr>
      </w:pPr>
      <w:r w:rsidRPr="001A49BE">
        <w:rPr>
          <w:b/>
          <w:bCs/>
          <w:sz w:val="28"/>
          <w:szCs w:val="28"/>
          <w:lang w:val="uk-UA"/>
        </w:rPr>
        <w:t>Огляд будівельної діяльності</w:t>
      </w:r>
    </w:p>
    <w:p w:rsidR="00E16C8A" w:rsidRPr="001A49BE" w:rsidRDefault="00E16C8A" w:rsidP="00E16C8A">
      <w:pPr>
        <w:pStyle w:val="21"/>
        <w:spacing w:after="0" w:line="240" w:lineRule="auto"/>
        <w:ind w:left="0"/>
        <w:jc w:val="center"/>
        <w:rPr>
          <w:b/>
          <w:bCs/>
          <w:sz w:val="28"/>
          <w:szCs w:val="28"/>
          <w:lang w:val="uk-UA"/>
        </w:rPr>
      </w:pPr>
      <w:r w:rsidRPr="001A49BE">
        <w:rPr>
          <w:b/>
          <w:bCs/>
          <w:sz w:val="28"/>
          <w:szCs w:val="28"/>
          <w:lang w:val="uk-UA"/>
        </w:rPr>
        <w:t xml:space="preserve">підприємств та організацій </w:t>
      </w:r>
      <w:proofErr w:type="spellStart"/>
      <w:r w:rsidRPr="001A49BE">
        <w:rPr>
          <w:b/>
          <w:bCs/>
          <w:sz w:val="28"/>
          <w:szCs w:val="28"/>
          <w:lang w:val="uk-UA"/>
        </w:rPr>
        <w:t>м.Києва</w:t>
      </w:r>
      <w:proofErr w:type="spellEnd"/>
    </w:p>
    <w:p w:rsidR="00E16C8A" w:rsidRPr="001A49BE" w:rsidRDefault="00E16C8A" w:rsidP="00E16C8A">
      <w:pPr>
        <w:pStyle w:val="21"/>
        <w:spacing w:after="0" w:line="240" w:lineRule="auto"/>
        <w:ind w:left="0"/>
        <w:jc w:val="center"/>
        <w:rPr>
          <w:b/>
          <w:bCs/>
          <w:sz w:val="28"/>
          <w:szCs w:val="28"/>
          <w:lang w:val="uk-UA"/>
        </w:rPr>
      </w:pPr>
      <w:r w:rsidRPr="001A49BE">
        <w:rPr>
          <w:b/>
          <w:bCs/>
          <w:sz w:val="28"/>
          <w:szCs w:val="28"/>
          <w:lang w:val="uk-UA"/>
        </w:rPr>
        <w:t xml:space="preserve">за </w:t>
      </w:r>
      <w:proofErr w:type="spellStart"/>
      <w:r w:rsidRPr="001A49BE">
        <w:rPr>
          <w:b/>
          <w:bCs/>
          <w:sz w:val="28"/>
          <w:szCs w:val="28"/>
          <w:lang w:val="uk-UA"/>
        </w:rPr>
        <w:t>січень–жовтень</w:t>
      </w:r>
      <w:proofErr w:type="spellEnd"/>
      <w:r w:rsidRPr="001A49BE">
        <w:rPr>
          <w:b/>
          <w:bCs/>
          <w:sz w:val="28"/>
          <w:szCs w:val="28"/>
          <w:lang w:val="uk-UA"/>
        </w:rPr>
        <w:t xml:space="preserve"> 2014 року</w:t>
      </w:r>
    </w:p>
    <w:p w:rsidR="00E16C8A" w:rsidRPr="005A6A7E" w:rsidRDefault="00E16C8A" w:rsidP="00E16C8A">
      <w:pPr>
        <w:pStyle w:val="a9"/>
        <w:spacing w:after="0"/>
        <w:rPr>
          <w:sz w:val="28"/>
          <w:szCs w:val="28"/>
          <w:lang w:val="uk-UA"/>
        </w:rPr>
      </w:pPr>
    </w:p>
    <w:p w:rsidR="00E16C8A" w:rsidRPr="005A6A7E" w:rsidRDefault="00E16C8A" w:rsidP="00E16C8A">
      <w:pPr>
        <w:pStyle w:val="a9"/>
        <w:tabs>
          <w:tab w:val="left" w:pos="826"/>
        </w:tabs>
        <w:spacing w:after="0"/>
        <w:ind w:firstLine="828"/>
        <w:jc w:val="both"/>
        <w:rPr>
          <w:sz w:val="28"/>
          <w:szCs w:val="28"/>
          <w:lang w:val="uk-UA"/>
        </w:rPr>
      </w:pPr>
      <w:r w:rsidRPr="005A6A7E">
        <w:rPr>
          <w:sz w:val="28"/>
          <w:szCs w:val="28"/>
          <w:lang w:val="uk-UA"/>
        </w:rPr>
        <w:t xml:space="preserve">У </w:t>
      </w:r>
      <w:proofErr w:type="spellStart"/>
      <w:r w:rsidRPr="005A6A7E">
        <w:rPr>
          <w:sz w:val="28"/>
          <w:szCs w:val="28"/>
          <w:lang w:val="uk-UA"/>
        </w:rPr>
        <w:t>січні–жовтні</w:t>
      </w:r>
      <w:proofErr w:type="spellEnd"/>
      <w:r w:rsidRPr="005A6A7E">
        <w:rPr>
          <w:sz w:val="28"/>
          <w:szCs w:val="28"/>
          <w:lang w:val="uk-UA"/>
        </w:rPr>
        <w:t xml:space="preserve"> 2014р. підприємствами </w:t>
      </w:r>
      <w:proofErr w:type="spellStart"/>
      <w:r w:rsidRPr="005A6A7E">
        <w:rPr>
          <w:sz w:val="28"/>
          <w:szCs w:val="28"/>
          <w:lang w:val="uk-UA"/>
        </w:rPr>
        <w:t>м.Києва</w:t>
      </w:r>
      <w:proofErr w:type="spellEnd"/>
      <w:r w:rsidRPr="005A6A7E">
        <w:rPr>
          <w:sz w:val="28"/>
          <w:szCs w:val="28"/>
          <w:lang w:val="uk-UA"/>
        </w:rPr>
        <w:t xml:space="preserve"> виконано будівельних робіт на суму 8615,8 </w:t>
      </w:r>
      <w:proofErr w:type="spellStart"/>
      <w:r w:rsidRPr="005A6A7E">
        <w:rPr>
          <w:sz w:val="28"/>
          <w:szCs w:val="28"/>
          <w:lang w:val="uk-UA"/>
        </w:rPr>
        <w:t>млн.грн</w:t>
      </w:r>
      <w:proofErr w:type="spellEnd"/>
      <w:r w:rsidRPr="005A6A7E">
        <w:rPr>
          <w:sz w:val="28"/>
          <w:szCs w:val="28"/>
          <w:lang w:val="uk-UA"/>
        </w:rPr>
        <w:t xml:space="preserve">. Індекс будівельної продукції у </w:t>
      </w:r>
      <w:proofErr w:type="spellStart"/>
      <w:r w:rsidRPr="005A6A7E">
        <w:rPr>
          <w:sz w:val="28"/>
          <w:szCs w:val="28"/>
          <w:lang w:val="uk-UA"/>
        </w:rPr>
        <w:t>січні–жовтні</w:t>
      </w:r>
      <w:proofErr w:type="spellEnd"/>
      <w:r w:rsidRPr="005A6A7E">
        <w:rPr>
          <w:sz w:val="28"/>
          <w:szCs w:val="28"/>
          <w:lang w:val="uk-UA"/>
        </w:rPr>
        <w:t xml:space="preserve"> </w:t>
      </w:r>
      <w:proofErr w:type="spellStart"/>
      <w:r w:rsidRPr="005A6A7E">
        <w:rPr>
          <w:sz w:val="28"/>
          <w:szCs w:val="28"/>
          <w:lang w:val="uk-UA"/>
        </w:rPr>
        <w:t>п.р</w:t>
      </w:r>
      <w:proofErr w:type="spellEnd"/>
      <w:r w:rsidRPr="005A6A7E">
        <w:rPr>
          <w:sz w:val="28"/>
          <w:szCs w:val="28"/>
          <w:lang w:val="uk-UA"/>
        </w:rPr>
        <w:t xml:space="preserve">. порівняно з відповідним періодом 2013р. становив 81,4%. </w:t>
      </w:r>
    </w:p>
    <w:p w:rsidR="00E16C8A" w:rsidRPr="005A6A7E" w:rsidRDefault="00E16C8A" w:rsidP="00E16C8A">
      <w:pPr>
        <w:pStyle w:val="a9"/>
        <w:spacing w:after="0"/>
        <w:ind w:firstLine="828"/>
        <w:jc w:val="both"/>
        <w:rPr>
          <w:sz w:val="28"/>
          <w:szCs w:val="28"/>
          <w:lang w:val="uk-UA"/>
        </w:rPr>
      </w:pPr>
      <w:r w:rsidRPr="005A6A7E">
        <w:rPr>
          <w:sz w:val="28"/>
          <w:szCs w:val="28"/>
          <w:lang w:val="uk-UA"/>
        </w:rPr>
        <w:t xml:space="preserve">Індекс будівельної продукції у </w:t>
      </w:r>
      <w:proofErr w:type="spellStart"/>
      <w:r w:rsidRPr="005A6A7E">
        <w:rPr>
          <w:sz w:val="28"/>
          <w:szCs w:val="28"/>
          <w:lang w:val="uk-UA"/>
        </w:rPr>
        <w:t>січні–жовтні</w:t>
      </w:r>
      <w:proofErr w:type="spellEnd"/>
      <w:r w:rsidRPr="005A6A7E">
        <w:rPr>
          <w:sz w:val="28"/>
          <w:szCs w:val="28"/>
          <w:lang w:val="uk-UA"/>
        </w:rPr>
        <w:t xml:space="preserve"> 2014р. проти </w:t>
      </w:r>
      <w:r w:rsidRPr="005A6A7E">
        <w:rPr>
          <w:sz w:val="28"/>
          <w:szCs w:val="28"/>
          <w:lang w:val="uk-UA"/>
        </w:rPr>
        <w:br/>
      </w:r>
      <w:proofErr w:type="spellStart"/>
      <w:r w:rsidRPr="005A6A7E">
        <w:rPr>
          <w:sz w:val="28"/>
          <w:szCs w:val="28"/>
          <w:lang w:val="uk-UA"/>
        </w:rPr>
        <w:t>січня–жовтня</w:t>
      </w:r>
      <w:proofErr w:type="spellEnd"/>
      <w:r w:rsidRPr="005A6A7E">
        <w:rPr>
          <w:sz w:val="28"/>
          <w:szCs w:val="28"/>
          <w:lang w:val="uk-UA"/>
        </w:rPr>
        <w:t xml:space="preserve"> 2013р. з будівництва житлових будівель становив 98,0%, нежитлових будівель – 68,1%, інженерних споруд – 79,5%.</w:t>
      </w:r>
    </w:p>
    <w:p w:rsidR="00E16C8A" w:rsidRDefault="00E16C8A" w:rsidP="00E16C8A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C65BBC">
        <w:rPr>
          <w:color w:val="000000"/>
          <w:sz w:val="28"/>
          <w:szCs w:val="28"/>
          <w:lang w:val="uk-UA"/>
        </w:rPr>
        <w:t xml:space="preserve">Найбільший обсяг будівельних робіт виконано підприємствами та організаціями </w:t>
      </w:r>
      <w:r>
        <w:rPr>
          <w:color w:val="000000"/>
          <w:sz w:val="28"/>
          <w:szCs w:val="28"/>
          <w:lang w:val="uk-UA"/>
        </w:rPr>
        <w:t>Святошинського</w:t>
      </w:r>
      <w:r w:rsidRPr="00C65BBC">
        <w:rPr>
          <w:color w:val="000000"/>
          <w:sz w:val="28"/>
          <w:szCs w:val="28"/>
          <w:lang w:val="uk-UA"/>
        </w:rPr>
        <w:t xml:space="preserve"> району – </w:t>
      </w:r>
      <w:r>
        <w:rPr>
          <w:color w:val="000000"/>
          <w:sz w:val="28"/>
          <w:szCs w:val="28"/>
          <w:lang w:val="uk-UA"/>
        </w:rPr>
        <w:t>1478,5</w:t>
      </w:r>
      <w:r w:rsidRPr="00C65BB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65BBC">
        <w:rPr>
          <w:color w:val="000000"/>
          <w:sz w:val="28"/>
          <w:szCs w:val="28"/>
          <w:lang w:val="uk-UA"/>
        </w:rPr>
        <w:t>млн.грн</w:t>
      </w:r>
      <w:proofErr w:type="spellEnd"/>
      <w:r w:rsidRPr="00C65BBC">
        <w:rPr>
          <w:color w:val="000000"/>
          <w:sz w:val="28"/>
          <w:szCs w:val="28"/>
          <w:lang w:val="uk-UA"/>
        </w:rPr>
        <w:t xml:space="preserve">. або </w:t>
      </w:r>
      <w:r>
        <w:rPr>
          <w:color w:val="000000"/>
          <w:sz w:val="28"/>
          <w:szCs w:val="28"/>
          <w:lang w:val="uk-UA"/>
        </w:rPr>
        <w:t>17,2</w:t>
      </w:r>
      <w:r w:rsidRPr="00C65BBC">
        <w:rPr>
          <w:color w:val="000000"/>
          <w:sz w:val="28"/>
          <w:szCs w:val="28"/>
          <w:lang w:val="uk-UA"/>
        </w:rPr>
        <w:t>% від загально</w:t>
      </w:r>
      <w:r>
        <w:rPr>
          <w:color w:val="000000"/>
          <w:sz w:val="28"/>
          <w:szCs w:val="28"/>
          <w:lang w:val="uk-UA"/>
        </w:rPr>
        <w:t>го обсягу</w:t>
      </w:r>
      <w:r w:rsidRPr="00C65BBC">
        <w:rPr>
          <w:color w:val="000000"/>
          <w:sz w:val="28"/>
          <w:szCs w:val="28"/>
          <w:lang w:val="uk-UA"/>
        </w:rPr>
        <w:t xml:space="preserve"> по місту. Підприємствами </w:t>
      </w:r>
      <w:r>
        <w:rPr>
          <w:color w:val="000000"/>
          <w:sz w:val="28"/>
          <w:szCs w:val="28"/>
          <w:lang w:val="uk-UA"/>
        </w:rPr>
        <w:t>Печерського</w:t>
      </w:r>
      <w:r w:rsidRPr="00C65BB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району виконано обсяг робіт на суму 1368,2</w:t>
      </w:r>
      <w:r w:rsidRPr="00C65BB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65BBC">
        <w:rPr>
          <w:color w:val="000000"/>
          <w:sz w:val="28"/>
          <w:szCs w:val="28"/>
          <w:lang w:val="uk-UA"/>
        </w:rPr>
        <w:t>млн.грн</w:t>
      </w:r>
      <w:proofErr w:type="spellEnd"/>
      <w:r w:rsidRPr="00C65BBC">
        <w:rPr>
          <w:color w:val="000000"/>
          <w:sz w:val="28"/>
          <w:szCs w:val="28"/>
          <w:lang w:val="uk-UA"/>
        </w:rPr>
        <w:t xml:space="preserve">. або </w:t>
      </w:r>
      <w:r>
        <w:rPr>
          <w:color w:val="000000"/>
          <w:sz w:val="28"/>
          <w:szCs w:val="28"/>
          <w:lang w:val="uk-UA"/>
        </w:rPr>
        <w:t xml:space="preserve">15,9%, </w:t>
      </w:r>
      <w:r w:rsidRPr="0045362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lang w:val="uk-UA"/>
        </w:rPr>
        <w:t xml:space="preserve">Шевченківського – 1185,8 </w:t>
      </w:r>
      <w:proofErr w:type="spellStart"/>
      <w:r>
        <w:rPr>
          <w:color w:val="000000"/>
          <w:sz w:val="28"/>
          <w:szCs w:val="28"/>
          <w:lang w:val="uk-UA"/>
        </w:rPr>
        <w:t>млн.грн</w:t>
      </w:r>
      <w:proofErr w:type="spellEnd"/>
      <w:r>
        <w:rPr>
          <w:color w:val="000000"/>
          <w:sz w:val="28"/>
          <w:szCs w:val="28"/>
          <w:lang w:val="uk-UA"/>
        </w:rPr>
        <w:t xml:space="preserve">. або 13,8% та Дарницького – </w:t>
      </w:r>
      <w:r w:rsidRPr="0045362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lang w:val="uk-UA"/>
        </w:rPr>
        <w:t xml:space="preserve">1006,8 </w:t>
      </w:r>
      <w:proofErr w:type="spellStart"/>
      <w:r>
        <w:rPr>
          <w:color w:val="000000"/>
          <w:sz w:val="28"/>
          <w:szCs w:val="28"/>
          <w:lang w:val="uk-UA"/>
        </w:rPr>
        <w:t>млн.грн</w:t>
      </w:r>
      <w:proofErr w:type="spellEnd"/>
      <w:r>
        <w:rPr>
          <w:color w:val="000000"/>
          <w:sz w:val="28"/>
          <w:szCs w:val="28"/>
          <w:lang w:val="uk-UA"/>
        </w:rPr>
        <w:t>. або 11,7%.</w:t>
      </w:r>
      <w:r w:rsidRPr="00C65BBC">
        <w:rPr>
          <w:color w:val="000000"/>
          <w:sz w:val="28"/>
          <w:szCs w:val="28"/>
          <w:lang w:val="uk-UA"/>
        </w:rPr>
        <w:t xml:space="preserve"> Найменший обсяг </w:t>
      </w:r>
      <w:r>
        <w:rPr>
          <w:color w:val="000000"/>
          <w:sz w:val="28"/>
          <w:szCs w:val="28"/>
          <w:lang w:val="uk-UA"/>
        </w:rPr>
        <w:t>будівельних робіт виконано підприємствами Деснянського і Подільського</w:t>
      </w:r>
      <w:r w:rsidRPr="00C65BBC">
        <w:rPr>
          <w:color w:val="000000"/>
          <w:sz w:val="28"/>
          <w:szCs w:val="28"/>
          <w:lang w:val="uk-UA"/>
        </w:rPr>
        <w:t xml:space="preserve"> районів.</w:t>
      </w:r>
    </w:p>
    <w:p w:rsidR="00E16C8A" w:rsidRPr="0066322B" w:rsidRDefault="00E16C8A" w:rsidP="00E16C8A">
      <w:pPr>
        <w:ind w:right="1"/>
        <w:jc w:val="both"/>
        <w:rPr>
          <w:lang w:val="uk-UA"/>
        </w:rPr>
      </w:pPr>
    </w:p>
    <w:p w:rsidR="00E16C8A" w:rsidRPr="00697BD0" w:rsidRDefault="00E16C8A" w:rsidP="00E16C8A">
      <w:pPr>
        <w:jc w:val="center"/>
        <w:rPr>
          <w:b/>
          <w:sz w:val="28"/>
          <w:lang w:val="uk-UA"/>
        </w:rPr>
      </w:pPr>
      <w:r w:rsidRPr="00697BD0">
        <w:rPr>
          <w:b/>
          <w:sz w:val="28"/>
          <w:szCs w:val="28"/>
          <w:lang w:val="uk-UA"/>
        </w:rPr>
        <w:t>Обсяг</w:t>
      </w:r>
      <w:r>
        <w:rPr>
          <w:b/>
          <w:sz w:val="28"/>
          <w:szCs w:val="28"/>
          <w:lang w:val="uk-UA"/>
        </w:rPr>
        <w:t xml:space="preserve">и виконаних будівельних робіт </w:t>
      </w:r>
      <w:r w:rsidRPr="00DF69F2">
        <w:rPr>
          <w:b/>
          <w:sz w:val="28"/>
          <w:szCs w:val="28"/>
        </w:rPr>
        <w:t>за</w:t>
      </w:r>
      <w:r>
        <w:rPr>
          <w:b/>
          <w:sz w:val="28"/>
          <w:szCs w:val="28"/>
          <w:lang w:val="uk-UA"/>
        </w:rPr>
        <w:t xml:space="preserve"> районами</w:t>
      </w:r>
    </w:p>
    <w:p w:rsidR="00E16C8A" w:rsidRPr="00697BD0" w:rsidRDefault="00E16C8A" w:rsidP="00E16C8A">
      <w:pPr>
        <w:jc w:val="center"/>
        <w:rPr>
          <w:b/>
          <w:sz w:val="28"/>
          <w:szCs w:val="28"/>
          <w:lang w:val="en-US"/>
        </w:rPr>
      </w:pPr>
      <w:r w:rsidRPr="00697BD0">
        <w:rPr>
          <w:b/>
          <w:sz w:val="28"/>
          <w:szCs w:val="28"/>
          <w:lang w:val="uk-UA"/>
        </w:rPr>
        <w:t xml:space="preserve">за </w:t>
      </w:r>
      <w:proofErr w:type="spellStart"/>
      <w:r w:rsidRPr="00697BD0">
        <w:rPr>
          <w:b/>
          <w:sz w:val="28"/>
          <w:szCs w:val="28"/>
          <w:lang w:val="uk-UA"/>
        </w:rPr>
        <w:t>січень</w:t>
      </w:r>
      <w:r>
        <w:rPr>
          <w:b/>
          <w:sz w:val="28"/>
          <w:szCs w:val="28"/>
          <w:lang w:val="uk-UA"/>
        </w:rPr>
        <w:t>–жовтень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697BD0">
        <w:rPr>
          <w:b/>
          <w:sz w:val="28"/>
          <w:szCs w:val="28"/>
          <w:lang w:val="uk-UA"/>
        </w:rPr>
        <w:t>2014 року</w:t>
      </w:r>
    </w:p>
    <w:p w:rsidR="00E16C8A" w:rsidRPr="00DF69F2" w:rsidRDefault="00E16C8A" w:rsidP="00E16C8A">
      <w:pPr>
        <w:jc w:val="center"/>
        <w:rPr>
          <w:b/>
          <w:lang w:val="en-US"/>
        </w:rPr>
      </w:pPr>
    </w:p>
    <w:tbl>
      <w:tblPr>
        <w:tblStyle w:val="a6"/>
        <w:tblW w:w="0" w:type="auto"/>
        <w:tblLook w:val="01E0"/>
      </w:tblPr>
      <w:tblGrid>
        <w:gridCol w:w="3493"/>
        <w:gridCol w:w="2871"/>
        <w:gridCol w:w="2922"/>
      </w:tblGrid>
      <w:tr w:rsidR="00E16C8A" w:rsidRPr="00CF54AB" w:rsidTr="003734DB">
        <w:tc>
          <w:tcPr>
            <w:tcW w:w="34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C8A" w:rsidRPr="00CF54AB" w:rsidRDefault="00E16C8A" w:rsidP="003734D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6C8A" w:rsidRPr="00CF54AB" w:rsidRDefault="00E16C8A" w:rsidP="003734DB">
            <w:pPr>
              <w:jc w:val="center"/>
              <w:rPr>
                <w:lang w:val="uk-UA"/>
              </w:rPr>
            </w:pPr>
            <w:r w:rsidRPr="00CF54AB">
              <w:rPr>
                <w:lang w:val="uk-UA"/>
              </w:rPr>
              <w:t>Виконано будівельних робіт</w:t>
            </w:r>
          </w:p>
        </w:tc>
      </w:tr>
      <w:tr w:rsidR="00E16C8A" w:rsidRPr="00CF54AB" w:rsidTr="003734DB">
        <w:tc>
          <w:tcPr>
            <w:tcW w:w="34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C8A" w:rsidRPr="00CF54AB" w:rsidRDefault="00E16C8A" w:rsidP="003734DB">
            <w:pPr>
              <w:rPr>
                <w:b/>
                <w:lang w:val="uk-UA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8A" w:rsidRPr="00CF54AB" w:rsidRDefault="00E16C8A" w:rsidP="003734DB">
            <w:pPr>
              <w:jc w:val="center"/>
              <w:rPr>
                <w:lang w:val="uk-UA"/>
              </w:rPr>
            </w:pPr>
            <w:proofErr w:type="spellStart"/>
            <w:r w:rsidRPr="00CF54AB">
              <w:rPr>
                <w:lang w:val="uk-UA"/>
              </w:rPr>
              <w:t>тис.грн</w:t>
            </w:r>
            <w:proofErr w:type="spellEnd"/>
            <w:r w:rsidRPr="00CF54AB">
              <w:rPr>
                <w:lang w:val="uk-UA"/>
              </w:rPr>
              <w:t>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6C8A" w:rsidRPr="00CF54AB" w:rsidRDefault="00E16C8A" w:rsidP="003734DB">
            <w:pPr>
              <w:jc w:val="center"/>
              <w:rPr>
                <w:lang w:val="uk-UA"/>
              </w:rPr>
            </w:pPr>
            <w:r w:rsidRPr="00CF54AB">
              <w:rPr>
                <w:lang w:val="uk-UA"/>
              </w:rPr>
              <w:t>у % до загального обсягу</w:t>
            </w:r>
          </w:p>
        </w:tc>
      </w:tr>
      <w:tr w:rsidR="00E16C8A" w:rsidRPr="00CF54AB" w:rsidTr="003734DB"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C8A" w:rsidRPr="00DF69F2" w:rsidRDefault="00E16C8A" w:rsidP="003734DB">
            <w:pPr>
              <w:rPr>
                <w:b/>
                <w:lang w:val="uk-UA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</w:tcPr>
          <w:p w:rsidR="00E16C8A" w:rsidRPr="00DF69F2" w:rsidRDefault="00E16C8A" w:rsidP="003734DB">
            <w:pPr>
              <w:jc w:val="center"/>
              <w:rPr>
                <w:lang w:val="uk-UA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</w:tcPr>
          <w:p w:rsidR="00E16C8A" w:rsidRPr="00DF69F2" w:rsidRDefault="00E16C8A" w:rsidP="003734DB">
            <w:pPr>
              <w:jc w:val="center"/>
              <w:rPr>
                <w:lang w:val="uk-UA"/>
              </w:rPr>
            </w:pPr>
          </w:p>
        </w:tc>
      </w:tr>
      <w:tr w:rsidR="00E16C8A" w:rsidRPr="00CF54AB" w:rsidTr="003734DB"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C8A" w:rsidRPr="00CF54AB" w:rsidRDefault="00E16C8A" w:rsidP="003734DB">
            <w:pPr>
              <w:rPr>
                <w:b/>
                <w:lang w:val="uk-UA"/>
              </w:rPr>
            </w:pPr>
            <w:proofErr w:type="spellStart"/>
            <w:r w:rsidRPr="00CF54AB">
              <w:rPr>
                <w:b/>
                <w:lang w:val="uk-UA"/>
              </w:rPr>
              <w:t>м.Київ</w:t>
            </w:r>
            <w:proofErr w:type="spellEnd"/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C8A" w:rsidRPr="00E5111F" w:rsidRDefault="00E16C8A" w:rsidP="003734DB">
            <w:pPr>
              <w:jc w:val="right"/>
              <w:rPr>
                <w:b/>
                <w:lang w:val="uk-UA"/>
              </w:rPr>
            </w:pPr>
            <w:r w:rsidRPr="00E5111F">
              <w:rPr>
                <w:b/>
                <w:lang w:val="uk-UA"/>
              </w:rPr>
              <w:t>8615842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C8A" w:rsidRPr="00E5111F" w:rsidRDefault="00E16C8A" w:rsidP="003734DB">
            <w:pPr>
              <w:jc w:val="right"/>
              <w:rPr>
                <w:b/>
                <w:lang w:val="uk-UA"/>
              </w:rPr>
            </w:pPr>
            <w:r w:rsidRPr="00E5111F">
              <w:rPr>
                <w:b/>
                <w:lang w:val="uk-UA"/>
              </w:rPr>
              <w:t>100,0</w:t>
            </w:r>
          </w:p>
        </w:tc>
      </w:tr>
      <w:tr w:rsidR="00E16C8A" w:rsidRPr="00CF54AB" w:rsidTr="003734DB"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C8A" w:rsidRPr="00CF54AB" w:rsidRDefault="00E16C8A" w:rsidP="003734DB">
            <w:pPr>
              <w:ind w:left="142"/>
              <w:rPr>
                <w:lang w:val="uk-UA"/>
              </w:rPr>
            </w:pPr>
            <w:r w:rsidRPr="00CF54AB">
              <w:rPr>
                <w:lang w:val="uk-UA"/>
              </w:rPr>
              <w:t>райони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C8A" w:rsidRPr="00E5111F" w:rsidRDefault="00E16C8A" w:rsidP="003734DB">
            <w:pPr>
              <w:jc w:val="right"/>
              <w:rPr>
                <w:lang w:val="uk-UA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C8A" w:rsidRPr="00E5111F" w:rsidRDefault="00E16C8A" w:rsidP="003734DB">
            <w:pPr>
              <w:jc w:val="right"/>
              <w:rPr>
                <w:lang w:val="uk-UA"/>
              </w:rPr>
            </w:pPr>
          </w:p>
        </w:tc>
      </w:tr>
      <w:tr w:rsidR="00E16C8A" w:rsidRPr="00CF54AB" w:rsidTr="003734DB"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C8A" w:rsidRPr="00CF54AB" w:rsidRDefault="00E16C8A" w:rsidP="003734DB">
            <w:pPr>
              <w:ind w:left="142"/>
              <w:rPr>
                <w:lang w:val="uk-UA"/>
              </w:rPr>
            </w:pPr>
            <w:r w:rsidRPr="00CF54AB">
              <w:rPr>
                <w:lang w:val="uk-UA"/>
              </w:rPr>
              <w:t>Голосіївський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C8A" w:rsidRPr="00E5111F" w:rsidRDefault="00E16C8A" w:rsidP="003734DB">
            <w:pPr>
              <w:jc w:val="right"/>
              <w:rPr>
                <w:lang w:val="uk-UA"/>
              </w:rPr>
            </w:pPr>
            <w:r w:rsidRPr="00E5111F">
              <w:rPr>
                <w:lang w:val="uk-UA"/>
              </w:rPr>
              <w:t>873520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C8A" w:rsidRPr="00E5111F" w:rsidRDefault="00E16C8A" w:rsidP="003734DB">
            <w:pPr>
              <w:jc w:val="right"/>
              <w:rPr>
                <w:lang w:val="uk-UA"/>
              </w:rPr>
            </w:pPr>
            <w:r w:rsidRPr="00E5111F">
              <w:rPr>
                <w:lang w:val="uk-UA"/>
              </w:rPr>
              <w:t>10,1</w:t>
            </w:r>
          </w:p>
        </w:tc>
      </w:tr>
      <w:tr w:rsidR="00E16C8A" w:rsidRPr="00CF54AB" w:rsidTr="003734DB"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C8A" w:rsidRPr="00CF54AB" w:rsidRDefault="00E16C8A" w:rsidP="003734DB">
            <w:pPr>
              <w:ind w:left="142"/>
              <w:rPr>
                <w:lang w:val="uk-UA"/>
              </w:rPr>
            </w:pPr>
            <w:r w:rsidRPr="00CF54AB">
              <w:rPr>
                <w:lang w:val="uk-UA"/>
              </w:rPr>
              <w:t>Дарницький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C8A" w:rsidRPr="00E5111F" w:rsidRDefault="00E16C8A" w:rsidP="003734DB">
            <w:pPr>
              <w:jc w:val="right"/>
              <w:rPr>
                <w:lang w:val="uk-UA"/>
              </w:rPr>
            </w:pPr>
            <w:r w:rsidRPr="00E5111F">
              <w:rPr>
                <w:lang w:val="uk-UA"/>
              </w:rPr>
              <w:t>1006813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C8A" w:rsidRPr="00E5111F" w:rsidRDefault="00E16C8A" w:rsidP="003734DB">
            <w:pPr>
              <w:jc w:val="right"/>
              <w:rPr>
                <w:lang w:val="uk-UA"/>
              </w:rPr>
            </w:pPr>
            <w:r w:rsidRPr="00E5111F">
              <w:rPr>
                <w:lang w:val="uk-UA"/>
              </w:rPr>
              <w:t>11,7</w:t>
            </w:r>
          </w:p>
        </w:tc>
      </w:tr>
      <w:tr w:rsidR="00E16C8A" w:rsidRPr="00CF54AB" w:rsidTr="003734DB"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C8A" w:rsidRPr="00CF54AB" w:rsidRDefault="00E16C8A" w:rsidP="003734DB">
            <w:pPr>
              <w:ind w:left="142"/>
              <w:rPr>
                <w:lang w:val="uk-UA"/>
              </w:rPr>
            </w:pPr>
            <w:r w:rsidRPr="00CF54AB">
              <w:rPr>
                <w:lang w:val="uk-UA"/>
              </w:rPr>
              <w:t>Деснянський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C8A" w:rsidRPr="00E5111F" w:rsidRDefault="00E16C8A" w:rsidP="003734DB">
            <w:pPr>
              <w:jc w:val="right"/>
              <w:rPr>
                <w:lang w:val="uk-UA"/>
              </w:rPr>
            </w:pPr>
            <w:r w:rsidRPr="00E5111F">
              <w:rPr>
                <w:lang w:val="uk-UA"/>
              </w:rPr>
              <w:t>218476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C8A" w:rsidRPr="00E5111F" w:rsidRDefault="00E16C8A" w:rsidP="003734DB">
            <w:pPr>
              <w:jc w:val="right"/>
              <w:rPr>
                <w:lang w:val="uk-UA"/>
              </w:rPr>
            </w:pPr>
            <w:r w:rsidRPr="00E5111F">
              <w:rPr>
                <w:lang w:val="uk-UA"/>
              </w:rPr>
              <w:t>2,5</w:t>
            </w:r>
          </w:p>
        </w:tc>
      </w:tr>
      <w:tr w:rsidR="00E16C8A" w:rsidRPr="00CF54AB" w:rsidTr="003734DB"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C8A" w:rsidRPr="00CF54AB" w:rsidRDefault="00E16C8A" w:rsidP="003734DB">
            <w:pPr>
              <w:ind w:left="142"/>
              <w:rPr>
                <w:lang w:val="uk-UA"/>
              </w:rPr>
            </w:pPr>
            <w:r w:rsidRPr="00CF54AB">
              <w:rPr>
                <w:lang w:val="uk-UA"/>
              </w:rPr>
              <w:t>Дніпровський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C8A" w:rsidRPr="00E5111F" w:rsidRDefault="00E16C8A" w:rsidP="003734DB">
            <w:pPr>
              <w:jc w:val="right"/>
              <w:rPr>
                <w:lang w:val="uk-UA"/>
              </w:rPr>
            </w:pPr>
            <w:r w:rsidRPr="00E5111F">
              <w:rPr>
                <w:lang w:val="uk-UA"/>
              </w:rPr>
              <w:t>878413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C8A" w:rsidRPr="00E5111F" w:rsidRDefault="00E16C8A" w:rsidP="003734DB">
            <w:pPr>
              <w:jc w:val="right"/>
              <w:rPr>
                <w:lang w:val="uk-UA"/>
              </w:rPr>
            </w:pPr>
            <w:r w:rsidRPr="00E5111F">
              <w:rPr>
                <w:lang w:val="uk-UA"/>
              </w:rPr>
              <w:t>10,2</w:t>
            </w:r>
          </w:p>
        </w:tc>
      </w:tr>
      <w:tr w:rsidR="00E16C8A" w:rsidRPr="00CF54AB" w:rsidTr="003734DB"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C8A" w:rsidRPr="00CF54AB" w:rsidRDefault="00E16C8A" w:rsidP="003734DB">
            <w:pPr>
              <w:ind w:left="142"/>
              <w:rPr>
                <w:lang w:val="uk-UA"/>
              </w:rPr>
            </w:pPr>
            <w:proofErr w:type="spellStart"/>
            <w:r w:rsidRPr="00CF54AB">
              <w:rPr>
                <w:lang w:val="uk-UA"/>
              </w:rPr>
              <w:t>Оболонський</w:t>
            </w:r>
            <w:proofErr w:type="spellEnd"/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C8A" w:rsidRPr="00E5111F" w:rsidRDefault="00E16C8A" w:rsidP="003734DB">
            <w:pPr>
              <w:jc w:val="right"/>
              <w:rPr>
                <w:lang w:val="uk-UA"/>
              </w:rPr>
            </w:pPr>
            <w:r w:rsidRPr="00E5111F">
              <w:rPr>
                <w:lang w:val="uk-UA"/>
              </w:rPr>
              <w:t>947252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C8A" w:rsidRPr="00E5111F" w:rsidRDefault="00E16C8A" w:rsidP="003734DB">
            <w:pPr>
              <w:jc w:val="right"/>
              <w:rPr>
                <w:lang w:val="uk-UA"/>
              </w:rPr>
            </w:pPr>
            <w:r w:rsidRPr="00E5111F">
              <w:rPr>
                <w:lang w:val="uk-UA"/>
              </w:rPr>
              <w:t>11,0</w:t>
            </w:r>
          </w:p>
        </w:tc>
      </w:tr>
      <w:tr w:rsidR="00E16C8A" w:rsidRPr="00CF54AB" w:rsidTr="003734DB"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C8A" w:rsidRPr="00CF54AB" w:rsidRDefault="00E16C8A" w:rsidP="003734DB">
            <w:pPr>
              <w:ind w:left="142"/>
              <w:rPr>
                <w:lang w:val="uk-UA"/>
              </w:rPr>
            </w:pPr>
            <w:r w:rsidRPr="00CF54AB">
              <w:rPr>
                <w:lang w:val="uk-UA"/>
              </w:rPr>
              <w:t>Печерський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C8A" w:rsidRPr="00E5111F" w:rsidRDefault="00E16C8A" w:rsidP="003734DB">
            <w:pPr>
              <w:jc w:val="right"/>
              <w:rPr>
                <w:lang w:val="uk-UA"/>
              </w:rPr>
            </w:pPr>
            <w:r w:rsidRPr="00E5111F">
              <w:rPr>
                <w:lang w:val="uk-UA"/>
              </w:rPr>
              <w:t>1368180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C8A" w:rsidRPr="00E5111F" w:rsidRDefault="00E16C8A" w:rsidP="003734DB">
            <w:pPr>
              <w:jc w:val="right"/>
              <w:rPr>
                <w:lang w:val="uk-UA"/>
              </w:rPr>
            </w:pPr>
            <w:r w:rsidRPr="00E5111F">
              <w:rPr>
                <w:lang w:val="uk-UA"/>
              </w:rPr>
              <w:t>15,9</w:t>
            </w:r>
          </w:p>
        </w:tc>
      </w:tr>
      <w:tr w:rsidR="00E16C8A" w:rsidRPr="00CF54AB" w:rsidTr="003734DB"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C8A" w:rsidRPr="00CF54AB" w:rsidRDefault="00E16C8A" w:rsidP="003734DB">
            <w:pPr>
              <w:ind w:left="142"/>
              <w:rPr>
                <w:lang w:val="uk-UA"/>
              </w:rPr>
            </w:pPr>
            <w:r w:rsidRPr="00CF54AB">
              <w:rPr>
                <w:lang w:val="uk-UA"/>
              </w:rPr>
              <w:t>Подільський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C8A" w:rsidRPr="00E5111F" w:rsidRDefault="00E16C8A" w:rsidP="003734DB">
            <w:pPr>
              <w:jc w:val="right"/>
              <w:rPr>
                <w:lang w:val="uk-UA"/>
              </w:rPr>
            </w:pPr>
            <w:r w:rsidRPr="00E5111F">
              <w:rPr>
                <w:lang w:val="uk-UA"/>
              </w:rPr>
              <w:t>184738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C8A" w:rsidRPr="00E5111F" w:rsidRDefault="00E16C8A" w:rsidP="003734DB">
            <w:pPr>
              <w:jc w:val="right"/>
              <w:rPr>
                <w:lang w:val="uk-UA"/>
              </w:rPr>
            </w:pPr>
            <w:r w:rsidRPr="00E5111F">
              <w:rPr>
                <w:lang w:val="uk-UA"/>
              </w:rPr>
              <w:t>2,1</w:t>
            </w:r>
          </w:p>
        </w:tc>
      </w:tr>
      <w:tr w:rsidR="00E16C8A" w:rsidRPr="00CF54AB" w:rsidTr="003734DB"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C8A" w:rsidRPr="00CF54AB" w:rsidRDefault="00E16C8A" w:rsidP="003734DB">
            <w:pPr>
              <w:ind w:left="142"/>
              <w:rPr>
                <w:lang w:val="uk-UA"/>
              </w:rPr>
            </w:pPr>
            <w:r w:rsidRPr="00CF54AB">
              <w:rPr>
                <w:lang w:val="uk-UA"/>
              </w:rPr>
              <w:t>Святошинський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C8A" w:rsidRPr="00E5111F" w:rsidRDefault="00E16C8A" w:rsidP="003734DB">
            <w:pPr>
              <w:jc w:val="right"/>
              <w:rPr>
                <w:lang w:val="uk-UA"/>
              </w:rPr>
            </w:pPr>
            <w:r w:rsidRPr="00E5111F">
              <w:rPr>
                <w:lang w:val="uk-UA"/>
              </w:rPr>
              <w:t>1478471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C8A" w:rsidRPr="00E5111F" w:rsidRDefault="00E16C8A" w:rsidP="003734DB">
            <w:pPr>
              <w:jc w:val="right"/>
              <w:rPr>
                <w:lang w:val="uk-UA"/>
              </w:rPr>
            </w:pPr>
            <w:r w:rsidRPr="00E5111F">
              <w:rPr>
                <w:lang w:val="uk-UA"/>
              </w:rPr>
              <w:t>17,2</w:t>
            </w:r>
          </w:p>
        </w:tc>
      </w:tr>
      <w:tr w:rsidR="00E16C8A" w:rsidRPr="00CF54AB" w:rsidTr="003734DB"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C8A" w:rsidRPr="00CF54AB" w:rsidRDefault="00E16C8A" w:rsidP="003734DB">
            <w:pPr>
              <w:ind w:left="142"/>
              <w:rPr>
                <w:lang w:val="uk-UA"/>
              </w:rPr>
            </w:pPr>
            <w:r w:rsidRPr="00CF54AB">
              <w:rPr>
                <w:lang w:val="uk-UA"/>
              </w:rPr>
              <w:t>Солом’янський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C8A" w:rsidRPr="00E5111F" w:rsidRDefault="00E16C8A" w:rsidP="003734DB">
            <w:pPr>
              <w:jc w:val="right"/>
              <w:rPr>
                <w:lang w:val="uk-UA"/>
              </w:rPr>
            </w:pPr>
            <w:r w:rsidRPr="00E5111F">
              <w:rPr>
                <w:lang w:val="uk-UA"/>
              </w:rPr>
              <w:t>474161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C8A" w:rsidRPr="00E5111F" w:rsidRDefault="00E16C8A" w:rsidP="003734DB">
            <w:pPr>
              <w:jc w:val="right"/>
              <w:rPr>
                <w:lang w:val="uk-UA"/>
              </w:rPr>
            </w:pPr>
            <w:r w:rsidRPr="00E5111F">
              <w:rPr>
                <w:lang w:val="uk-UA"/>
              </w:rPr>
              <w:t>5,5</w:t>
            </w:r>
          </w:p>
        </w:tc>
      </w:tr>
      <w:tr w:rsidR="00E16C8A" w:rsidRPr="00CF54AB" w:rsidTr="003734DB"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E16C8A" w:rsidRPr="00CF54AB" w:rsidRDefault="00E16C8A" w:rsidP="003734DB">
            <w:pPr>
              <w:ind w:left="142"/>
              <w:rPr>
                <w:lang w:val="uk-UA"/>
              </w:rPr>
            </w:pPr>
            <w:r w:rsidRPr="00CF54AB">
              <w:rPr>
                <w:lang w:val="uk-UA"/>
              </w:rPr>
              <w:t>Шевченківський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C8A" w:rsidRPr="00E5111F" w:rsidRDefault="00E16C8A" w:rsidP="003734DB">
            <w:pPr>
              <w:jc w:val="right"/>
              <w:rPr>
                <w:lang w:val="uk-UA"/>
              </w:rPr>
            </w:pPr>
            <w:r w:rsidRPr="00E5111F">
              <w:rPr>
                <w:lang w:val="uk-UA"/>
              </w:rPr>
              <w:t>1185818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C8A" w:rsidRPr="00E5111F" w:rsidRDefault="00E16C8A" w:rsidP="003734DB">
            <w:pPr>
              <w:jc w:val="right"/>
              <w:rPr>
                <w:lang w:val="uk-UA"/>
              </w:rPr>
            </w:pPr>
            <w:r w:rsidRPr="00E5111F">
              <w:rPr>
                <w:lang w:val="uk-UA"/>
              </w:rPr>
              <w:t>13,8</w:t>
            </w:r>
          </w:p>
        </w:tc>
      </w:tr>
    </w:tbl>
    <w:p w:rsidR="00E16C8A" w:rsidRPr="00697BD0" w:rsidRDefault="00E16C8A" w:rsidP="00E16C8A">
      <w:pPr>
        <w:ind w:right="1"/>
        <w:rPr>
          <w:lang w:val="uk-UA"/>
        </w:rPr>
      </w:pPr>
    </w:p>
    <w:p w:rsidR="00E16C8A" w:rsidRDefault="00E16C8A" w:rsidP="00E16C8A">
      <w:pPr>
        <w:pStyle w:val="21"/>
        <w:spacing w:after="0" w:line="240" w:lineRule="auto"/>
        <w:ind w:left="0"/>
        <w:jc w:val="center"/>
        <w:rPr>
          <w:b/>
          <w:bCs/>
          <w:sz w:val="28"/>
          <w:szCs w:val="28"/>
          <w:lang w:val="uk-UA"/>
        </w:rPr>
      </w:pPr>
    </w:p>
    <w:p w:rsidR="00E16C8A" w:rsidRDefault="00E16C8A" w:rsidP="00E16C8A">
      <w:pPr>
        <w:pStyle w:val="21"/>
        <w:spacing w:after="0" w:line="240" w:lineRule="auto"/>
        <w:ind w:left="0"/>
        <w:jc w:val="center"/>
        <w:rPr>
          <w:b/>
          <w:sz w:val="28"/>
          <w:szCs w:val="28"/>
          <w:u w:val="single"/>
          <w:lang w:val="uk-UA"/>
        </w:rPr>
      </w:pPr>
    </w:p>
    <w:p w:rsidR="00E16C8A" w:rsidRDefault="00E16C8A" w:rsidP="00E16C8A">
      <w:pPr>
        <w:pStyle w:val="21"/>
        <w:spacing w:after="0" w:line="240" w:lineRule="auto"/>
        <w:ind w:left="0"/>
        <w:jc w:val="center"/>
        <w:rPr>
          <w:b/>
          <w:sz w:val="28"/>
          <w:szCs w:val="28"/>
          <w:u w:val="single"/>
          <w:lang w:val="uk-UA"/>
        </w:rPr>
      </w:pPr>
    </w:p>
    <w:p w:rsidR="00E16C8A" w:rsidRDefault="00E16C8A" w:rsidP="00E16C8A">
      <w:pPr>
        <w:pStyle w:val="21"/>
        <w:spacing w:after="0" w:line="240" w:lineRule="auto"/>
        <w:ind w:left="0"/>
        <w:jc w:val="center"/>
        <w:rPr>
          <w:b/>
          <w:sz w:val="28"/>
          <w:szCs w:val="28"/>
          <w:u w:val="single"/>
          <w:lang w:val="uk-UA"/>
        </w:rPr>
      </w:pPr>
    </w:p>
    <w:p w:rsidR="00E16C8A" w:rsidRDefault="00E16C8A" w:rsidP="00E16C8A">
      <w:pPr>
        <w:pStyle w:val="21"/>
        <w:spacing w:after="0" w:line="240" w:lineRule="auto"/>
        <w:ind w:left="0"/>
        <w:jc w:val="center"/>
        <w:rPr>
          <w:b/>
          <w:sz w:val="28"/>
          <w:szCs w:val="28"/>
          <w:u w:val="single"/>
          <w:lang w:val="uk-UA"/>
        </w:rPr>
      </w:pPr>
    </w:p>
    <w:p w:rsidR="00E16C8A" w:rsidRDefault="00E16C8A" w:rsidP="00E16C8A">
      <w:pPr>
        <w:pStyle w:val="21"/>
        <w:spacing w:after="0" w:line="240" w:lineRule="auto"/>
        <w:ind w:left="0"/>
        <w:jc w:val="center"/>
        <w:rPr>
          <w:b/>
          <w:sz w:val="28"/>
          <w:szCs w:val="28"/>
          <w:u w:val="single"/>
          <w:lang w:val="uk-UA"/>
        </w:rPr>
      </w:pPr>
    </w:p>
    <w:p w:rsidR="00E16C8A" w:rsidRPr="004503AC" w:rsidRDefault="00E16C8A" w:rsidP="00E16C8A">
      <w:pPr>
        <w:pStyle w:val="21"/>
        <w:spacing w:after="0" w:line="240" w:lineRule="auto"/>
        <w:ind w:left="0"/>
        <w:jc w:val="center"/>
        <w:rPr>
          <w:b/>
          <w:sz w:val="28"/>
          <w:szCs w:val="28"/>
          <w:u w:val="single"/>
          <w:lang w:val="uk-UA"/>
        </w:rPr>
      </w:pPr>
      <w:r w:rsidRPr="004503AC">
        <w:rPr>
          <w:b/>
          <w:sz w:val="28"/>
          <w:szCs w:val="28"/>
          <w:u w:val="single"/>
          <w:lang w:val="uk-UA"/>
        </w:rPr>
        <w:lastRenderedPageBreak/>
        <w:t>СТАТИСТИКА НЕФІНАНСОВИХ ПОСЛУГ</w:t>
      </w:r>
    </w:p>
    <w:p w:rsidR="00E16C8A" w:rsidRPr="003B5799" w:rsidRDefault="00E16C8A" w:rsidP="00E16C8A">
      <w:pPr>
        <w:pStyle w:val="3"/>
        <w:spacing w:before="0" w:after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E16C8A" w:rsidRPr="003B5799" w:rsidRDefault="00E16C8A" w:rsidP="00E16C8A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B5799">
        <w:rPr>
          <w:rFonts w:ascii="Times New Roman" w:hAnsi="Times New Roman" w:cs="Times New Roman"/>
          <w:sz w:val="28"/>
          <w:szCs w:val="28"/>
          <w:lang w:val="uk-UA"/>
        </w:rPr>
        <w:t>Діяльність підприємств сфери послуг</w:t>
      </w:r>
    </w:p>
    <w:p w:rsidR="00E16C8A" w:rsidRPr="003B5799" w:rsidRDefault="00E16C8A" w:rsidP="00E16C8A">
      <w:pPr>
        <w:jc w:val="both"/>
        <w:rPr>
          <w:b/>
          <w:sz w:val="16"/>
          <w:szCs w:val="16"/>
          <w:lang w:val="uk-UA"/>
        </w:rPr>
      </w:pPr>
    </w:p>
    <w:p w:rsidR="00E16C8A" w:rsidRPr="003B5799" w:rsidRDefault="00E16C8A" w:rsidP="00E16C8A">
      <w:pPr>
        <w:pStyle w:val="a9"/>
        <w:spacing w:after="0"/>
        <w:ind w:firstLine="709"/>
        <w:jc w:val="both"/>
        <w:rPr>
          <w:i/>
          <w:sz w:val="28"/>
          <w:szCs w:val="28"/>
          <w:u w:val="single"/>
          <w:lang w:val="uk-UA"/>
        </w:rPr>
      </w:pPr>
      <w:r w:rsidRPr="003B5799">
        <w:rPr>
          <w:sz w:val="28"/>
          <w:szCs w:val="28"/>
          <w:lang w:val="uk-UA"/>
        </w:rPr>
        <w:t xml:space="preserve">За </w:t>
      </w:r>
      <w:proofErr w:type="spellStart"/>
      <w:r w:rsidRPr="003B5799">
        <w:rPr>
          <w:sz w:val="28"/>
          <w:szCs w:val="28"/>
          <w:lang w:val="uk-UA"/>
        </w:rPr>
        <w:t>січень–жовтень</w:t>
      </w:r>
      <w:proofErr w:type="spellEnd"/>
      <w:r w:rsidRPr="003B5799">
        <w:rPr>
          <w:sz w:val="28"/>
          <w:szCs w:val="28"/>
          <w:lang w:val="uk-UA"/>
        </w:rPr>
        <w:t xml:space="preserve"> 2014р. підприємствами сфери послуг усім споживачам надано різних видів послуг на суму 102391,2 </w:t>
      </w:r>
      <w:proofErr w:type="spellStart"/>
      <w:r w:rsidRPr="003B5799">
        <w:rPr>
          <w:sz w:val="28"/>
          <w:szCs w:val="28"/>
          <w:lang w:val="uk-UA"/>
        </w:rPr>
        <w:t>млн.грн</w:t>
      </w:r>
      <w:proofErr w:type="spellEnd"/>
      <w:r w:rsidRPr="003B5799">
        <w:rPr>
          <w:sz w:val="28"/>
          <w:szCs w:val="28"/>
          <w:lang w:val="uk-UA"/>
        </w:rPr>
        <w:t>.</w:t>
      </w:r>
    </w:p>
    <w:p w:rsidR="00E16C8A" w:rsidRPr="00E16C8A" w:rsidRDefault="00E16C8A" w:rsidP="00E16C8A">
      <w:pPr>
        <w:ind w:firstLine="709"/>
        <w:jc w:val="both"/>
        <w:rPr>
          <w:sz w:val="28"/>
          <w:szCs w:val="28"/>
        </w:rPr>
      </w:pPr>
      <w:r w:rsidRPr="003B5799">
        <w:rPr>
          <w:sz w:val="28"/>
          <w:szCs w:val="28"/>
          <w:lang w:val="uk-UA"/>
        </w:rPr>
        <w:t xml:space="preserve">У середньому одним підприємством сфери послуг за </w:t>
      </w:r>
      <w:proofErr w:type="spellStart"/>
      <w:r w:rsidRPr="003B5799">
        <w:rPr>
          <w:sz w:val="28"/>
          <w:szCs w:val="28"/>
          <w:lang w:val="uk-UA"/>
        </w:rPr>
        <w:t>січень–жовтень</w:t>
      </w:r>
      <w:proofErr w:type="spellEnd"/>
      <w:r w:rsidRPr="003B5799">
        <w:rPr>
          <w:sz w:val="28"/>
          <w:szCs w:val="28"/>
          <w:lang w:val="uk-UA"/>
        </w:rPr>
        <w:t xml:space="preserve"> 2014р. було реалізовано послуг на 16144,9 </w:t>
      </w:r>
      <w:proofErr w:type="spellStart"/>
      <w:r w:rsidRPr="003B5799">
        <w:rPr>
          <w:sz w:val="28"/>
          <w:szCs w:val="28"/>
          <w:lang w:val="uk-UA"/>
        </w:rPr>
        <w:t>тис.грн</w:t>
      </w:r>
      <w:proofErr w:type="spellEnd"/>
      <w:r w:rsidRPr="003B5799">
        <w:rPr>
          <w:sz w:val="28"/>
          <w:szCs w:val="28"/>
          <w:lang w:val="uk-UA"/>
        </w:rPr>
        <w:t xml:space="preserve">. Найбільшим цей </w:t>
      </w:r>
      <w:r w:rsidRPr="00C427EC">
        <w:rPr>
          <w:spacing w:val="-4"/>
          <w:sz w:val="28"/>
          <w:szCs w:val="28"/>
          <w:lang w:val="uk-UA"/>
        </w:rPr>
        <w:t>показник був у Печерському, Шевченківському, Подільському, найменшим –</w:t>
      </w:r>
      <w:r w:rsidRPr="003B5799">
        <w:rPr>
          <w:sz w:val="28"/>
          <w:szCs w:val="28"/>
          <w:lang w:val="uk-UA"/>
        </w:rPr>
        <w:t xml:space="preserve"> </w:t>
      </w:r>
      <w:r w:rsidRPr="00E16C8A">
        <w:rPr>
          <w:sz w:val="28"/>
          <w:szCs w:val="28"/>
        </w:rPr>
        <w:br/>
      </w:r>
      <w:r w:rsidRPr="003B5799">
        <w:rPr>
          <w:sz w:val="28"/>
          <w:szCs w:val="28"/>
          <w:lang w:val="uk-UA"/>
        </w:rPr>
        <w:t>у Святошинському та Дарницькому районах міста.</w:t>
      </w:r>
    </w:p>
    <w:p w:rsidR="00E16C8A" w:rsidRPr="003B5799" w:rsidRDefault="00E16C8A" w:rsidP="00E16C8A">
      <w:pPr>
        <w:ind w:firstLine="567"/>
        <w:jc w:val="both"/>
        <w:rPr>
          <w:sz w:val="28"/>
          <w:szCs w:val="28"/>
          <w:lang w:val="uk-UA"/>
        </w:rPr>
      </w:pPr>
      <w:r w:rsidRPr="003B5799">
        <w:rPr>
          <w:sz w:val="28"/>
          <w:szCs w:val="28"/>
          <w:lang w:val="uk-UA"/>
        </w:rPr>
        <w:t xml:space="preserve">Майже третину (29,2%) загального обсягу послуг складали послуги інформації та </w:t>
      </w:r>
      <w:proofErr w:type="spellStart"/>
      <w:r w:rsidRPr="003B5799">
        <w:rPr>
          <w:sz w:val="28"/>
          <w:szCs w:val="28"/>
          <w:lang w:val="uk-UA"/>
        </w:rPr>
        <w:t>телекомунікацій</w:t>
      </w:r>
      <w:proofErr w:type="spellEnd"/>
      <w:r w:rsidRPr="003B5799">
        <w:rPr>
          <w:sz w:val="28"/>
          <w:szCs w:val="28"/>
          <w:lang w:val="uk-UA"/>
        </w:rPr>
        <w:t>; 21,3% – транспорту, складського господарства, пошти та кур’єрської служби; 16,8% – послуги професійної, наукової та технічної діяльності.</w:t>
      </w:r>
    </w:p>
    <w:p w:rsidR="00E16C8A" w:rsidRPr="003B5799" w:rsidRDefault="00E16C8A" w:rsidP="00E16C8A">
      <w:pPr>
        <w:pStyle w:val="a7"/>
        <w:spacing w:after="0"/>
        <w:ind w:left="28" w:firstLine="560"/>
        <w:jc w:val="both"/>
        <w:rPr>
          <w:sz w:val="28"/>
          <w:szCs w:val="28"/>
          <w:lang w:val="uk-UA"/>
        </w:rPr>
      </w:pPr>
      <w:r w:rsidRPr="003B5799">
        <w:rPr>
          <w:sz w:val="28"/>
          <w:szCs w:val="28"/>
          <w:lang w:val="uk-UA"/>
        </w:rPr>
        <w:t xml:space="preserve">Частка </w:t>
      </w:r>
      <w:r>
        <w:rPr>
          <w:sz w:val="28"/>
          <w:szCs w:val="28"/>
          <w:lang w:val="uk-UA"/>
        </w:rPr>
        <w:t>послуг, реалізованих населенню,</w:t>
      </w:r>
      <w:r w:rsidRPr="003B5799">
        <w:rPr>
          <w:sz w:val="28"/>
          <w:szCs w:val="28"/>
          <w:lang w:val="uk-UA"/>
        </w:rPr>
        <w:t xml:space="preserve"> по </w:t>
      </w:r>
      <w:proofErr w:type="spellStart"/>
      <w:r w:rsidRPr="003B5799">
        <w:rPr>
          <w:sz w:val="28"/>
          <w:szCs w:val="28"/>
          <w:lang w:val="uk-UA"/>
        </w:rPr>
        <w:t>м.Києву</w:t>
      </w:r>
      <w:proofErr w:type="spellEnd"/>
      <w:r w:rsidRPr="003B5799">
        <w:rPr>
          <w:sz w:val="28"/>
          <w:szCs w:val="28"/>
          <w:lang w:val="uk-UA"/>
        </w:rPr>
        <w:t xml:space="preserve"> за </w:t>
      </w:r>
      <w:proofErr w:type="spellStart"/>
      <w:r w:rsidRPr="003B5799">
        <w:rPr>
          <w:sz w:val="28"/>
          <w:szCs w:val="28"/>
          <w:lang w:val="uk-UA"/>
        </w:rPr>
        <w:t>січен</w:t>
      </w:r>
      <w:r>
        <w:rPr>
          <w:sz w:val="28"/>
          <w:szCs w:val="28"/>
          <w:lang w:val="uk-UA"/>
        </w:rPr>
        <w:t>ь–жовтень</w:t>
      </w:r>
      <w:proofErr w:type="spellEnd"/>
      <w:r>
        <w:rPr>
          <w:sz w:val="28"/>
          <w:szCs w:val="28"/>
          <w:lang w:val="uk-UA"/>
        </w:rPr>
        <w:t xml:space="preserve"> 2014р. становила 33,1</w:t>
      </w:r>
      <w:r w:rsidRPr="003B5799">
        <w:rPr>
          <w:sz w:val="28"/>
          <w:szCs w:val="28"/>
          <w:lang w:val="uk-UA"/>
        </w:rPr>
        <w:t>% від загального обсягу реалізованих послуг.</w:t>
      </w:r>
    </w:p>
    <w:p w:rsidR="00E16C8A" w:rsidRPr="003B5799" w:rsidRDefault="00E16C8A" w:rsidP="00E16C8A">
      <w:pPr>
        <w:pStyle w:val="a7"/>
        <w:spacing w:after="0"/>
        <w:ind w:left="0" w:firstLine="602"/>
        <w:jc w:val="both"/>
        <w:rPr>
          <w:sz w:val="28"/>
          <w:szCs w:val="28"/>
          <w:lang w:val="uk-UA"/>
        </w:rPr>
      </w:pPr>
      <w:r w:rsidRPr="003B5799">
        <w:rPr>
          <w:sz w:val="28"/>
          <w:szCs w:val="28"/>
          <w:lang w:val="uk-UA"/>
        </w:rPr>
        <w:t xml:space="preserve">Найбільшим попитом у населення протягом десяти місяців 2014р. </w:t>
      </w:r>
      <w:r w:rsidRPr="00C427EC">
        <w:rPr>
          <w:spacing w:val="-2"/>
          <w:sz w:val="28"/>
          <w:szCs w:val="28"/>
          <w:lang w:val="uk-UA"/>
        </w:rPr>
        <w:t>користувалися, переважно, послуги мистецтва, спорту, розваг та відпочинку –</w:t>
      </w:r>
      <w:r w:rsidRPr="003B5799">
        <w:rPr>
          <w:sz w:val="28"/>
          <w:szCs w:val="28"/>
          <w:lang w:val="uk-UA"/>
        </w:rPr>
        <w:t xml:space="preserve"> 97,9% (від загального обсягу з даного виду послуг); охорони здоров’я та надання соціальної допомоги – 88,3%; </w:t>
      </w:r>
      <w:r>
        <w:rPr>
          <w:sz w:val="28"/>
          <w:szCs w:val="28"/>
          <w:lang w:val="uk-UA"/>
        </w:rPr>
        <w:t>тимчасового</w:t>
      </w:r>
      <w:r w:rsidRPr="003B5799">
        <w:rPr>
          <w:sz w:val="28"/>
          <w:szCs w:val="28"/>
          <w:lang w:val="uk-UA"/>
        </w:rPr>
        <w:t xml:space="preserve"> розміщування й організації харчування – 87,5%, освіти – 81,0%.</w:t>
      </w:r>
    </w:p>
    <w:p w:rsidR="00E16C8A" w:rsidRPr="003B5799" w:rsidRDefault="00E16C8A" w:rsidP="00E16C8A">
      <w:pPr>
        <w:pStyle w:val="ab"/>
        <w:rPr>
          <w:i/>
          <w:sz w:val="16"/>
          <w:szCs w:val="16"/>
        </w:rPr>
      </w:pPr>
    </w:p>
    <w:p w:rsidR="00E16C8A" w:rsidRPr="00AE6323" w:rsidRDefault="00E16C8A" w:rsidP="00E16C8A">
      <w:pPr>
        <w:pStyle w:val="ab"/>
        <w:rPr>
          <w:b/>
          <w:vertAlign w:val="superscript"/>
        </w:rPr>
      </w:pPr>
      <w:r>
        <w:rPr>
          <w:b/>
        </w:rPr>
        <w:t>Обсяг реалізованих послуг за районами</w:t>
      </w:r>
    </w:p>
    <w:p w:rsidR="00E16C8A" w:rsidRPr="003B5799" w:rsidRDefault="00E16C8A" w:rsidP="00E16C8A">
      <w:pPr>
        <w:pStyle w:val="ab"/>
        <w:jc w:val="right"/>
        <w:rPr>
          <w:i/>
          <w:sz w:val="16"/>
          <w:szCs w:val="16"/>
        </w:rPr>
      </w:pPr>
    </w:p>
    <w:p w:rsidR="00E16C8A" w:rsidRPr="00AE6323" w:rsidRDefault="00E16C8A" w:rsidP="00E16C8A">
      <w:pPr>
        <w:pStyle w:val="ab"/>
        <w:tabs>
          <w:tab w:val="clear" w:pos="9356"/>
          <w:tab w:val="right" w:pos="9350"/>
        </w:tabs>
        <w:ind w:right="-171"/>
        <w:jc w:val="right"/>
        <w:rPr>
          <w:i/>
          <w:sz w:val="22"/>
          <w:szCs w:val="22"/>
        </w:rPr>
      </w:pPr>
      <w:r w:rsidRPr="00AE6323">
        <w:rPr>
          <w:i/>
          <w:sz w:val="22"/>
          <w:szCs w:val="22"/>
        </w:rPr>
        <w:t>(у ринкових цінах</w:t>
      </w:r>
      <w:r>
        <w:rPr>
          <w:i/>
          <w:sz w:val="22"/>
          <w:szCs w:val="22"/>
          <w:vertAlign w:val="superscript"/>
        </w:rPr>
        <w:t>1</w:t>
      </w:r>
      <w:r w:rsidRPr="00AE6323">
        <w:rPr>
          <w:i/>
          <w:sz w:val="22"/>
          <w:szCs w:val="22"/>
        </w:rPr>
        <w:t>)</w:t>
      </w: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5"/>
        <w:gridCol w:w="1162"/>
        <w:gridCol w:w="1316"/>
        <w:gridCol w:w="1120"/>
        <w:gridCol w:w="1427"/>
        <w:gridCol w:w="1154"/>
        <w:gridCol w:w="1282"/>
      </w:tblGrid>
      <w:tr w:rsidR="00E16C8A" w:rsidRPr="003B5799" w:rsidTr="003734DB">
        <w:trPr>
          <w:trHeight w:val="689"/>
        </w:trPr>
        <w:tc>
          <w:tcPr>
            <w:tcW w:w="21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C8A" w:rsidRPr="003B5799" w:rsidRDefault="00E16C8A" w:rsidP="003734DB">
            <w:pPr>
              <w:pStyle w:val="a9"/>
              <w:spacing w:after="0" w:line="240" w:lineRule="exact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C8A" w:rsidRPr="003B5799" w:rsidRDefault="00E16C8A" w:rsidP="003734DB">
            <w:pPr>
              <w:pStyle w:val="a9"/>
              <w:spacing w:after="0" w:line="240" w:lineRule="exact"/>
              <w:jc w:val="center"/>
              <w:rPr>
                <w:lang w:val="uk-UA"/>
              </w:rPr>
            </w:pPr>
            <w:r w:rsidRPr="003B5799">
              <w:rPr>
                <w:lang w:val="uk-UA"/>
              </w:rPr>
              <w:t xml:space="preserve">Усього, </w:t>
            </w:r>
          </w:p>
          <w:p w:rsidR="00E16C8A" w:rsidRPr="003B5799" w:rsidRDefault="00E16C8A" w:rsidP="003734DB">
            <w:pPr>
              <w:pStyle w:val="a9"/>
              <w:spacing w:after="0" w:line="240" w:lineRule="exact"/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3B5799">
              <w:rPr>
                <w:lang w:val="uk-UA"/>
              </w:rPr>
              <w:t>млн.грн</w:t>
            </w:r>
            <w:proofErr w:type="spellEnd"/>
            <w:r w:rsidRPr="003B5799">
              <w:rPr>
                <w:lang w:val="uk-UA"/>
              </w:rPr>
              <w:t>.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6C8A" w:rsidRPr="003B5799" w:rsidRDefault="00E16C8A" w:rsidP="003734DB">
            <w:pPr>
              <w:pStyle w:val="a9"/>
              <w:spacing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3B5799">
              <w:rPr>
                <w:lang w:val="uk-UA"/>
              </w:rPr>
              <w:t xml:space="preserve">Обсяг послуг, реалізованих населенню, </w:t>
            </w:r>
            <w:proofErr w:type="spellStart"/>
            <w:r w:rsidRPr="003B5799">
              <w:rPr>
                <w:lang w:val="uk-UA"/>
              </w:rPr>
              <w:t>млн.грн</w:t>
            </w:r>
            <w:proofErr w:type="spellEnd"/>
            <w:r w:rsidRPr="003B5799">
              <w:rPr>
                <w:lang w:val="uk-UA"/>
              </w:rPr>
              <w:t>.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6C8A" w:rsidRPr="003B5799" w:rsidRDefault="00E16C8A" w:rsidP="003734DB">
            <w:pPr>
              <w:pStyle w:val="a9"/>
              <w:spacing w:after="0" w:line="240" w:lineRule="exact"/>
              <w:jc w:val="center"/>
              <w:rPr>
                <w:lang w:val="uk-UA"/>
              </w:rPr>
            </w:pPr>
            <w:r w:rsidRPr="003B5799">
              <w:rPr>
                <w:lang w:val="uk-UA"/>
              </w:rPr>
              <w:t xml:space="preserve">Частка послуг, реалізованих населенню у </w:t>
            </w:r>
          </w:p>
          <w:p w:rsidR="00E16C8A" w:rsidRPr="003B5799" w:rsidRDefault="00E16C8A" w:rsidP="003734DB">
            <w:pPr>
              <w:pStyle w:val="a9"/>
              <w:spacing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3B5799">
              <w:rPr>
                <w:lang w:val="uk-UA"/>
              </w:rPr>
              <w:t>загальному обсязі, %</w:t>
            </w:r>
          </w:p>
        </w:tc>
      </w:tr>
      <w:tr w:rsidR="00E16C8A" w:rsidRPr="003B5799" w:rsidTr="003734DB">
        <w:tc>
          <w:tcPr>
            <w:tcW w:w="21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C8A" w:rsidRPr="003B5799" w:rsidRDefault="00E16C8A" w:rsidP="003734DB">
            <w:pPr>
              <w:pStyle w:val="a9"/>
              <w:spacing w:after="0" w:line="240" w:lineRule="exact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C8A" w:rsidRPr="003B5799" w:rsidRDefault="00E16C8A" w:rsidP="003734DB">
            <w:pPr>
              <w:pStyle w:val="a9"/>
              <w:spacing w:after="0" w:line="240" w:lineRule="exact"/>
              <w:jc w:val="center"/>
              <w:rPr>
                <w:b/>
                <w:sz w:val="28"/>
                <w:szCs w:val="28"/>
                <w:lang w:val="uk-UA"/>
              </w:rPr>
            </w:pPr>
            <w:r w:rsidRPr="003B5799">
              <w:rPr>
                <w:lang w:val="uk-UA"/>
              </w:rPr>
              <w:t>за жовтень 2014р.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C8A" w:rsidRPr="003B5799" w:rsidRDefault="00E16C8A" w:rsidP="003734DB">
            <w:pPr>
              <w:pStyle w:val="a9"/>
              <w:spacing w:after="0" w:line="240" w:lineRule="exact"/>
              <w:jc w:val="center"/>
              <w:rPr>
                <w:lang w:val="uk-UA"/>
              </w:rPr>
            </w:pPr>
            <w:proofErr w:type="spellStart"/>
            <w:r w:rsidRPr="003B5799">
              <w:rPr>
                <w:lang w:val="uk-UA"/>
              </w:rPr>
              <w:t>кумуля-тивно</w:t>
            </w:r>
            <w:proofErr w:type="spellEnd"/>
            <w:r w:rsidRPr="003B5799">
              <w:rPr>
                <w:lang w:val="uk-UA"/>
              </w:rPr>
              <w:t xml:space="preserve"> </w:t>
            </w:r>
          </w:p>
          <w:p w:rsidR="00E16C8A" w:rsidRPr="003B5799" w:rsidRDefault="00E16C8A" w:rsidP="003734DB">
            <w:pPr>
              <w:pStyle w:val="a9"/>
              <w:spacing w:after="0" w:line="240" w:lineRule="exact"/>
              <w:jc w:val="center"/>
              <w:rPr>
                <w:lang w:val="uk-UA"/>
              </w:rPr>
            </w:pPr>
            <w:r w:rsidRPr="003B5799">
              <w:rPr>
                <w:lang w:val="uk-UA"/>
              </w:rPr>
              <w:t xml:space="preserve">за </w:t>
            </w:r>
            <w:proofErr w:type="spellStart"/>
            <w:r w:rsidRPr="003B5799">
              <w:rPr>
                <w:lang w:val="uk-UA"/>
              </w:rPr>
              <w:t>січень–</w:t>
            </w:r>
            <w:proofErr w:type="spellEnd"/>
            <w:r w:rsidRPr="003B5799">
              <w:rPr>
                <w:lang w:val="uk-UA"/>
              </w:rPr>
              <w:t xml:space="preserve"> жовтень 2014р.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6C8A" w:rsidRPr="003B5799" w:rsidRDefault="00E16C8A" w:rsidP="003734DB">
            <w:pPr>
              <w:pStyle w:val="a9"/>
              <w:spacing w:after="0" w:line="240" w:lineRule="exact"/>
              <w:jc w:val="center"/>
              <w:rPr>
                <w:b/>
                <w:sz w:val="28"/>
                <w:szCs w:val="28"/>
                <w:lang w:val="uk-UA"/>
              </w:rPr>
            </w:pPr>
            <w:r w:rsidRPr="003B5799">
              <w:rPr>
                <w:lang w:val="uk-UA"/>
              </w:rPr>
              <w:t>за жовтень 2014р.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6C8A" w:rsidRPr="003B5799" w:rsidRDefault="00E16C8A" w:rsidP="003734DB">
            <w:pPr>
              <w:pStyle w:val="a9"/>
              <w:spacing w:after="0" w:line="240" w:lineRule="exact"/>
              <w:jc w:val="center"/>
              <w:rPr>
                <w:lang w:val="uk-UA"/>
              </w:rPr>
            </w:pPr>
            <w:proofErr w:type="spellStart"/>
            <w:r w:rsidRPr="003B5799">
              <w:rPr>
                <w:lang w:val="uk-UA"/>
              </w:rPr>
              <w:t>кумуля-тивно</w:t>
            </w:r>
            <w:proofErr w:type="spellEnd"/>
            <w:r w:rsidRPr="003B5799">
              <w:rPr>
                <w:lang w:val="uk-UA"/>
              </w:rPr>
              <w:t xml:space="preserve"> за </w:t>
            </w:r>
            <w:proofErr w:type="spellStart"/>
            <w:r w:rsidRPr="003B5799">
              <w:rPr>
                <w:lang w:val="uk-UA"/>
              </w:rPr>
              <w:t>січень–</w:t>
            </w:r>
            <w:proofErr w:type="spellEnd"/>
            <w:r w:rsidRPr="003B5799">
              <w:rPr>
                <w:lang w:val="uk-UA"/>
              </w:rPr>
              <w:t xml:space="preserve"> жовтень 2014р.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6C8A" w:rsidRPr="003B5799" w:rsidRDefault="00E16C8A" w:rsidP="003734DB">
            <w:pPr>
              <w:pStyle w:val="a9"/>
              <w:spacing w:after="0" w:line="240" w:lineRule="exact"/>
              <w:jc w:val="center"/>
              <w:rPr>
                <w:lang w:val="uk-UA"/>
              </w:rPr>
            </w:pPr>
            <w:r w:rsidRPr="003B5799">
              <w:rPr>
                <w:lang w:val="uk-UA"/>
              </w:rPr>
              <w:t>за жовтень</w:t>
            </w:r>
          </w:p>
          <w:p w:rsidR="00E16C8A" w:rsidRPr="003B5799" w:rsidRDefault="00E16C8A" w:rsidP="003734DB">
            <w:pPr>
              <w:pStyle w:val="a9"/>
              <w:spacing w:after="0" w:line="240" w:lineRule="exact"/>
              <w:jc w:val="center"/>
              <w:rPr>
                <w:b/>
                <w:sz w:val="28"/>
                <w:szCs w:val="28"/>
                <w:lang w:val="uk-UA"/>
              </w:rPr>
            </w:pPr>
            <w:r w:rsidRPr="003B5799">
              <w:rPr>
                <w:lang w:val="uk-UA"/>
              </w:rPr>
              <w:t>2014р.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6C8A" w:rsidRPr="003B5799" w:rsidRDefault="00E16C8A" w:rsidP="003734DB">
            <w:pPr>
              <w:pStyle w:val="a9"/>
              <w:spacing w:after="0" w:line="240" w:lineRule="exact"/>
              <w:jc w:val="center"/>
              <w:rPr>
                <w:lang w:val="uk-UA"/>
              </w:rPr>
            </w:pPr>
            <w:proofErr w:type="spellStart"/>
            <w:r w:rsidRPr="003B5799">
              <w:rPr>
                <w:lang w:val="uk-UA"/>
              </w:rPr>
              <w:t>кумуля-тивно</w:t>
            </w:r>
            <w:proofErr w:type="spellEnd"/>
            <w:r w:rsidRPr="003B5799">
              <w:rPr>
                <w:lang w:val="uk-UA"/>
              </w:rPr>
              <w:t xml:space="preserve"> </w:t>
            </w:r>
          </w:p>
          <w:p w:rsidR="00E16C8A" w:rsidRPr="003B5799" w:rsidRDefault="00E16C8A" w:rsidP="003734DB">
            <w:pPr>
              <w:pStyle w:val="a9"/>
              <w:spacing w:after="0" w:line="240" w:lineRule="exact"/>
              <w:jc w:val="center"/>
              <w:rPr>
                <w:lang w:val="uk-UA"/>
              </w:rPr>
            </w:pPr>
            <w:r w:rsidRPr="003B5799">
              <w:rPr>
                <w:lang w:val="uk-UA"/>
              </w:rPr>
              <w:t xml:space="preserve">за </w:t>
            </w:r>
            <w:proofErr w:type="spellStart"/>
            <w:r w:rsidRPr="003B5799">
              <w:rPr>
                <w:lang w:val="uk-UA"/>
              </w:rPr>
              <w:t>січень–жовтень</w:t>
            </w:r>
            <w:proofErr w:type="spellEnd"/>
            <w:r w:rsidRPr="003B5799">
              <w:rPr>
                <w:lang w:val="uk-UA"/>
              </w:rPr>
              <w:t xml:space="preserve"> 2014р.</w:t>
            </w:r>
          </w:p>
        </w:tc>
      </w:tr>
      <w:tr w:rsidR="00E16C8A" w:rsidRPr="003B5799" w:rsidTr="003734DB"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16C8A" w:rsidRPr="003B5799" w:rsidRDefault="00E16C8A" w:rsidP="003734DB">
            <w:pPr>
              <w:pStyle w:val="a9"/>
              <w:spacing w:after="0" w:line="240" w:lineRule="exact"/>
              <w:rPr>
                <w:b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16C8A" w:rsidRPr="003B5799" w:rsidRDefault="00E16C8A" w:rsidP="003734DB">
            <w:pPr>
              <w:pStyle w:val="a9"/>
              <w:spacing w:after="0" w:line="240" w:lineRule="exact"/>
              <w:jc w:val="right"/>
              <w:rPr>
                <w:b/>
                <w:lang w:val="uk-UA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16C8A" w:rsidRPr="003B5799" w:rsidRDefault="00E16C8A" w:rsidP="003734DB">
            <w:pPr>
              <w:pStyle w:val="a9"/>
              <w:spacing w:after="0" w:line="240" w:lineRule="exact"/>
              <w:jc w:val="right"/>
              <w:rPr>
                <w:b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6C8A" w:rsidRPr="003B5799" w:rsidRDefault="00E16C8A" w:rsidP="003734DB">
            <w:pPr>
              <w:pStyle w:val="a9"/>
              <w:spacing w:after="0" w:line="240" w:lineRule="exact"/>
              <w:jc w:val="right"/>
              <w:rPr>
                <w:b/>
                <w:lang w:val="uk-UA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6C8A" w:rsidRPr="003B5799" w:rsidRDefault="00E16C8A" w:rsidP="003734DB">
            <w:pPr>
              <w:pStyle w:val="a9"/>
              <w:spacing w:after="0" w:line="240" w:lineRule="exact"/>
              <w:jc w:val="right"/>
              <w:rPr>
                <w:b/>
                <w:lang w:val="uk-UA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6C8A" w:rsidRPr="003B5799" w:rsidRDefault="00E16C8A" w:rsidP="003734DB">
            <w:pPr>
              <w:spacing w:line="240" w:lineRule="exact"/>
              <w:jc w:val="right"/>
              <w:rPr>
                <w:b/>
                <w:color w:val="000000"/>
                <w:lang w:val="uk-UA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6C8A" w:rsidRPr="003B5799" w:rsidRDefault="00E16C8A" w:rsidP="003734DB">
            <w:pPr>
              <w:spacing w:line="240" w:lineRule="exact"/>
              <w:jc w:val="right"/>
              <w:rPr>
                <w:b/>
                <w:color w:val="000000"/>
                <w:lang w:val="uk-UA"/>
              </w:rPr>
            </w:pPr>
          </w:p>
        </w:tc>
      </w:tr>
      <w:tr w:rsidR="00E16C8A" w:rsidRPr="003B5799" w:rsidTr="003734DB"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C8A" w:rsidRPr="003B5799" w:rsidRDefault="00E16C8A" w:rsidP="003734DB">
            <w:pPr>
              <w:pStyle w:val="a9"/>
              <w:spacing w:after="0" w:line="240" w:lineRule="exact"/>
              <w:rPr>
                <w:b/>
                <w:vertAlign w:val="superscript"/>
                <w:lang w:val="uk-UA"/>
              </w:rPr>
            </w:pPr>
            <w:r w:rsidRPr="003B5799">
              <w:rPr>
                <w:b/>
                <w:lang w:val="uk-UA"/>
              </w:rPr>
              <w:t>м.Київ</w:t>
            </w:r>
            <w:r w:rsidRPr="003B5799">
              <w:rPr>
                <w:b/>
                <w:vertAlign w:val="superscript"/>
                <w:lang w:val="uk-UA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C8A" w:rsidRPr="003B5799" w:rsidRDefault="00E16C8A" w:rsidP="003734DB">
            <w:pPr>
              <w:pStyle w:val="a9"/>
              <w:spacing w:after="0" w:line="240" w:lineRule="exact"/>
              <w:jc w:val="right"/>
              <w:rPr>
                <w:b/>
                <w:lang w:val="uk-UA"/>
              </w:rPr>
            </w:pPr>
            <w:r w:rsidRPr="003B5799">
              <w:rPr>
                <w:b/>
                <w:lang w:val="uk-UA"/>
              </w:rPr>
              <w:t>10992,8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C8A" w:rsidRPr="003B5799" w:rsidRDefault="00E16C8A" w:rsidP="003734DB">
            <w:pPr>
              <w:pStyle w:val="a9"/>
              <w:spacing w:after="0" w:line="240" w:lineRule="exact"/>
              <w:jc w:val="right"/>
              <w:rPr>
                <w:b/>
                <w:lang w:val="uk-UA"/>
              </w:rPr>
            </w:pPr>
            <w:r w:rsidRPr="003B5799">
              <w:rPr>
                <w:b/>
                <w:lang w:val="uk-UA"/>
              </w:rPr>
              <w:t>102391,2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6C8A" w:rsidRPr="003B5799" w:rsidRDefault="00E16C8A" w:rsidP="003734DB">
            <w:pPr>
              <w:pStyle w:val="a9"/>
              <w:spacing w:after="0" w:line="240" w:lineRule="exact"/>
              <w:jc w:val="right"/>
              <w:rPr>
                <w:b/>
                <w:lang w:val="uk-UA"/>
              </w:rPr>
            </w:pPr>
            <w:r w:rsidRPr="003B5799">
              <w:rPr>
                <w:b/>
                <w:lang w:val="uk-UA"/>
              </w:rPr>
              <w:t>3907,2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6C8A" w:rsidRPr="003B5799" w:rsidRDefault="00E16C8A" w:rsidP="003734DB">
            <w:pPr>
              <w:pStyle w:val="a9"/>
              <w:spacing w:after="0" w:line="240" w:lineRule="exact"/>
              <w:jc w:val="right"/>
              <w:rPr>
                <w:b/>
                <w:lang w:val="uk-UA"/>
              </w:rPr>
            </w:pPr>
            <w:r w:rsidRPr="003B5799">
              <w:rPr>
                <w:b/>
                <w:lang w:val="uk-UA"/>
              </w:rPr>
              <w:t>33934,2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6C8A" w:rsidRPr="003B5799" w:rsidRDefault="00E16C8A" w:rsidP="003734DB">
            <w:pPr>
              <w:spacing w:line="240" w:lineRule="exact"/>
              <w:jc w:val="right"/>
              <w:rPr>
                <w:b/>
                <w:color w:val="000000"/>
                <w:lang w:val="uk-UA"/>
              </w:rPr>
            </w:pPr>
            <w:r w:rsidRPr="003B5799">
              <w:rPr>
                <w:b/>
                <w:color w:val="000000"/>
                <w:lang w:val="uk-UA"/>
              </w:rPr>
              <w:t>35,5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6C8A" w:rsidRPr="003B5799" w:rsidRDefault="00E16C8A" w:rsidP="003734DB">
            <w:pPr>
              <w:spacing w:line="240" w:lineRule="exact"/>
              <w:jc w:val="right"/>
              <w:rPr>
                <w:b/>
                <w:color w:val="000000"/>
                <w:lang w:val="uk-UA"/>
              </w:rPr>
            </w:pPr>
            <w:r w:rsidRPr="003B5799">
              <w:rPr>
                <w:b/>
                <w:color w:val="000000"/>
                <w:lang w:val="uk-UA"/>
              </w:rPr>
              <w:t>33,1</w:t>
            </w:r>
          </w:p>
        </w:tc>
      </w:tr>
      <w:tr w:rsidR="00E16C8A" w:rsidRPr="003B5799" w:rsidTr="003734DB"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C8A" w:rsidRPr="003B5799" w:rsidRDefault="00E16C8A" w:rsidP="003734DB">
            <w:pPr>
              <w:pStyle w:val="a9"/>
              <w:spacing w:after="0" w:line="240" w:lineRule="exact"/>
              <w:ind w:left="142"/>
              <w:rPr>
                <w:lang w:val="uk-UA"/>
              </w:rPr>
            </w:pPr>
            <w:r w:rsidRPr="003B5799">
              <w:rPr>
                <w:lang w:val="uk-UA"/>
              </w:rPr>
              <w:t>райони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6C8A" w:rsidRPr="003B5799" w:rsidRDefault="00E16C8A" w:rsidP="003734DB">
            <w:pPr>
              <w:pStyle w:val="a9"/>
              <w:spacing w:after="0" w:line="240" w:lineRule="exact"/>
              <w:jc w:val="right"/>
              <w:rPr>
                <w:u w:val="single"/>
                <w:lang w:val="uk-U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6C8A" w:rsidRPr="003B5799" w:rsidRDefault="00E16C8A" w:rsidP="003734DB">
            <w:pPr>
              <w:pStyle w:val="a9"/>
              <w:spacing w:after="0" w:line="240" w:lineRule="exact"/>
              <w:jc w:val="right"/>
              <w:rPr>
                <w:lang w:val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6C8A" w:rsidRPr="003B5799" w:rsidRDefault="00E16C8A" w:rsidP="003734DB">
            <w:pPr>
              <w:pStyle w:val="a9"/>
              <w:spacing w:after="0" w:line="240" w:lineRule="exact"/>
              <w:jc w:val="center"/>
              <w:rPr>
                <w:lang w:val="uk-UA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6C8A" w:rsidRPr="003B5799" w:rsidRDefault="00E16C8A" w:rsidP="003734DB">
            <w:pPr>
              <w:pStyle w:val="a9"/>
              <w:spacing w:after="0" w:line="240" w:lineRule="exact"/>
              <w:jc w:val="right"/>
              <w:rPr>
                <w:lang w:val="uk-UA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6C8A" w:rsidRPr="003B5799" w:rsidRDefault="00E16C8A" w:rsidP="003734DB">
            <w:pPr>
              <w:spacing w:line="240" w:lineRule="exact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6C8A" w:rsidRPr="003B5799" w:rsidRDefault="00E16C8A" w:rsidP="003734DB">
            <w:pPr>
              <w:spacing w:line="240" w:lineRule="exact"/>
              <w:jc w:val="right"/>
              <w:rPr>
                <w:color w:val="000000"/>
                <w:lang w:val="uk-UA"/>
              </w:rPr>
            </w:pPr>
          </w:p>
        </w:tc>
      </w:tr>
      <w:tr w:rsidR="00E16C8A" w:rsidRPr="003B5799" w:rsidTr="003734DB"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C8A" w:rsidRPr="003B5799" w:rsidRDefault="00E16C8A" w:rsidP="003734DB">
            <w:pPr>
              <w:pStyle w:val="a9"/>
              <w:spacing w:after="0" w:line="240" w:lineRule="exact"/>
              <w:ind w:left="142"/>
              <w:rPr>
                <w:lang w:val="uk-UA"/>
              </w:rPr>
            </w:pPr>
            <w:r w:rsidRPr="003B5799">
              <w:rPr>
                <w:lang w:val="uk-UA"/>
              </w:rPr>
              <w:t>Голосіївський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6C8A" w:rsidRPr="003B5799" w:rsidRDefault="00E16C8A" w:rsidP="003734DB">
            <w:pPr>
              <w:pStyle w:val="a9"/>
              <w:spacing w:after="0" w:line="240" w:lineRule="exact"/>
              <w:jc w:val="right"/>
              <w:rPr>
                <w:lang w:val="uk-UA"/>
              </w:rPr>
            </w:pPr>
            <w:r w:rsidRPr="003B5799">
              <w:rPr>
                <w:lang w:val="uk-UA"/>
              </w:rPr>
              <w:t>770,0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6C8A" w:rsidRPr="003B5799" w:rsidRDefault="00E16C8A" w:rsidP="003734DB">
            <w:pPr>
              <w:pStyle w:val="a9"/>
              <w:spacing w:after="0" w:line="240" w:lineRule="exact"/>
              <w:jc w:val="right"/>
              <w:rPr>
                <w:lang w:val="uk-UA"/>
              </w:rPr>
            </w:pPr>
            <w:r w:rsidRPr="003B5799">
              <w:rPr>
                <w:lang w:val="uk-UA"/>
              </w:rPr>
              <w:t>7990,6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6C8A" w:rsidRPr="003B5799" w:rsidRDefault="00E16C8A" w:rsidP="003734DB">
            <w:pPr>
              <w:pStyle w:val="a9"/>
              <w:spacing w:after="0" w:line="240" w:lineRule="exact"/>
              <w:jc w:val="right"/>
              <w:rPr>
                <w:lang w:val="uk-UA"/>
              </w:rPr>
            </w:pPr>
            <w:r w:rsidRPr="003B5799">
              <w:rPr>
                <w:lang w:val="uk-UA"/>
              </w:rPr>
              <w:t>121,2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6C8A" w:rsidRPr="003B5799" w:rsidRDefault="00E16C8A" w:rsidP="003734DB">
            <w:pPr>
              <w:pStyle w:val="a9"/>
              <w:spacing w:after="0" w:line="240" w:lineRule="exact"/>
              <w:jc w:val="right"/>
              <w:rPr>
                <w:lang w:val="uk-UA"/>
              </w:rPr>
            </w:pPr>
            <w:r w:rsidRPr="003B5799">
              <w:rPr>
                <w:lang w:val="uk-UA"/>
              </w:rPr>
              <w:t>1273,8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6C8A" w:rsidRPr="003B5799" w:rsidRDefault="00E16C8A" w:rsidP="003734DB">
            <w:pPr>
              <w:spacing w:line="240" w:lineRule="exact"/>
              <w:jc w:val="right"/>
              <w:rPr>
                <w:color w:val="000000"/>
                <w:lang w:val="uk-UA"/>
              </w:rPr>
            </w:pPr>
            <w:r w:rsidRPr="003B5799">
              <w:rPr>
                <w:color w:val="000000"/>
                <w:lang w:val="uk-UA"/>
              </w:rPr>
              <w:t>15,7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6C8A" w:rsidRPr="003B5799" w:rsidRDefault="00E16C8A" w:rsidP="003734DB">
            <w:pPr>
              <w:spacing w:line="240" w:lineRule="exact"/>
              <w:jc w:val="right"/>
              <w:rPr>
                <w:color w:val="000000"/>
                <w:lang w:val="uk-UA"/>
              </w:rPr>
            </w:pPr>
            <w:r w:rsidRPr="003B5799">
              <w:rPr>
                <w:color w:val="000000"/>
                <w:lang w:val="uk-UA"/>
              </w:rPr>
              <w:t>15,9</w:t>
            </w:r>
          </w:p>
        </w:tc>
      </w:tr>
      <w:tr w:rsidR="00E16C8A" w:rsidRPr="003B5799" w:rsidTr="003734DB"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C8A" w:rsidRPr="003B5799" w:rsidRDefault="00E16C8A" w:rsidP="003734DB">
            <w:pPr>
              <w:pStyle w:val="a9"/>
              <w:spacing w:after="0" w:line="240" w:lineRule="exact"/>
              <w:ind w:left="142"/>
              <w:rPr>
                <w:lang w:val="uk-UA"/>
              </w:rPr>
            </w:pPr>
            <w:r w:rsidRPr="003B5799">
              <w:rPr>
                <w:lang w:val="uk-UA"/>
              </w:rPr>
              <w:t>Дарницький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6C8A" w:rsidRPr="003B5799" w:rsidRDefault="00E16C8A" w:rsidP="003734DB">
            <w:pPr>
              <w:pStyle w:val="a9"/>
              <w:spacing w:after="0" w:line="240" w:lineRule="exact"/>
              <w:jc w:val="right"/>
              <w:rPr>
                <w:lang w:val="uk-UA"/>
              </w:rPr>
            </w:pPr>
            <w:r w:rsidRPr="003B5799">
              <w:rPr>
                <w:lang w:val="uk-UA"/>
              </w:rPr>
              <w:t>365,8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6C8A" w:rsidRPr="003B5799" w:rsidRDefault="00E16C8A" w:rsidP="003734DB">
            <w:pPr>
              <w:pStyle w:val="a9"/>
              <w:spacing w:after="0" w:line="240" w:lineRule="exact"/>
              <w:jc w:val="right"/>
              <w:rPr>
                <w:lang w:val="uk-UA"/>
              </w:rPr>
            </w:pPr>
            <w:r w:rsidRPr="003B5799">
              <w:rPr>
                <w:lang w:val="uk-UA"/>
              </w:rPr>
              <w:t>3261,9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6C8A" w:rsidRPr="003B5799" w:rsidRDefault="00E16C8A" w:rsidP="003734DB">
            <w:pPr>
              <w:pStyle w:val="a9"/>
              <w:spacing w:after="0" w:line="240" w:lineRule="exact"/>
              <w:jc w:val="right"/>
              <w:rPr>
                <w:lang w:val="uk-UA"/>
              </w:rPr>
            </w:pPr>
            <w:r w:rsidRPr="003B5799">
              <w:rPr>
                <w:lang w:val="uk-UA"/>
              </w:rPr>
              <w:t>176,5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6C8A" w:rsidRPr="003B5799" w:rsidRDefault="00E16C8A" w:rsidP="003734DB">
            <w:pPr>
              <w:pStyle w:val="a9"/>
              <w:spacing w:after="0" w:line="240" w:lineRule="exact"/>
              <w:jc w:val="right"/>
              <w:rPr>
                <w:lang w:val="uk-UA"/>
              </w:rPr>
            </w:pPr>
            <w:r w:rsidRPr="003B5799">
              <w:rPr>
                <w:lang w:val="uk-UA"/>
              </w:rPr>
              <w:t>1577,7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6C8A" w:rsidRPr="003B5799" w:rsidRDefault="00E16C8A" w:rsidP="003734DB">
            <w:pPr>
              <w:spacing w:line="240" w:lineRule="exact"/>
              <w:jc w:val="right"/>
              <w:rPr>
                <w:color w:val="000000"/>
                <w:lang w:val="uk-UA"/>
              </w:rPr>
            </w:pPr>
            <w:r w:rsidRPr="003B5799">
              <w:rPr>
                <w:color w:val="000000"/>
                <w:lang w:val="uk-UA"/>
              </w:rPr>
              <w:t>48,3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6C8A" w:rsidRPr="003B5799" w:rsidRDefault="00E16C8A" w:rsidP="003734DB">
            <w:pPr>
              <w:spacing w:line="240" w:lineRule="exact"/>
              <w:jc w:val="right"/>
              <w:rPr>
                <w:color w:val="000000"/>
                <w:lang w:val="uk-UA"/>
              </w:rPr>
            </w:pPr>
            <w:r w:rsidRPr="003B5799">
              <w:rPr>
                <w:color w:val="000000"/>
                <w:lang w:val="uk-UA"/>
              </w:rPr>
              <w:t>48,4</w:t>
            </w:r>
          </w:p>
        </w:tc>
      </w:tr>
      <w:tr w:rsidR="00E16C8A" w:rsidRPr="003B5799" w:rsidTr="003734DB"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C8A" w:rsidRPr="003B5799" w:rsidRDefault="00E16C8A" w:rsidP="003734DB">
            <w:pPr>
              <w:pStyle w:val="a9"/>
              <w:spacing w:after="0" w:line="240" w:lineRule="exact"/>
              <w:ind w:left="142"/>
              <w:rPr>
                <w:lang w:val="uk-UA"/>
              </w:rPr>
            </w:pPr>
            <w:r w:rsidRPr="003B5799">
              <w:rPr>
                <w:lang w:val="uk-UA"/>
              </w:rPr>
              <w:t>Деснянський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6C8A" w:rsidRPr="003B5799" w:rsidRDefault="00E16C8A" w:rsidP="003734DB">
            <w:pPr>
              <w:pStyle w:val="a9"/>
              <w:spacing w:after="0" w:line="240" w:lineRule="exact"/>
              <w:jc w:val="right"/>
              <w:rPr>
                <w:lang w:val="uk-UA"/>
              </w:rPr>
            </w:pPr>
            <w:r w:rsidRPr="003B5799">
              <w:rPr>
                <w:lang w:val="uk-UA"/>
              </w:rPr>
              <w:t>263,3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6C8A" w:rsidRPr="003B5799" w:rsidRDefault="00E16C8A" w:rsidP="003734DB">
            <w:pPr>
              <w:pStyle w:val="ab"/>
              <w:spacing w:line="240" w:lineRule="exact"/>
              <w:jc w:val="right"/>
              <w:rPr>
                <w:sz w:val="24"/>
                <w:szCs w:val="24"/>
              </w:rPr>
            </w:pPr>
            <w:r w:rsidRPr="003B5799">
              <w:rPr>
                <w:sz w:val="24"/>
                <w:szCs w:val="24"/>
              </w:rPr>
              <w:t>2608,3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6C8A" w:rsidRPr="003B5799" w:rsidRDefault="00E16C8A" w:rsidP="003734DB">
            <w:pPr>
              <w:pStyle w:val="a9"/>
              <w:spacing w:after="0" w:line="240" w:lineRule="exact"/>
              <w:jc w:val="right"/>
              <w:rPr>
                <w:lang w:val="uk-UA"/>
              </w:rPr>
            </w:pPr>
            <w:r w:rsidRPr="003B5799">
              <w:rPr>
                <w:lang w:val="uk-UA"/>
              </w:rPr>
              <w:t>126,0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6C8A" w:rsidRPr="003B5799" w:rsidRDefault="00E16C8A" w:rsidP="003734DB">
            <w:pPr>
              <w:pStyle w:val="a9"/>
              <w:spacing w:after="0" w:line="240" w:lineRule="exact"/>
              <w:jc w:val="right"/>
              <w:rPr>
                <w:lang w:val="uk-UA"/>
              </w:rPr>
            </w:pPr>
            <w:r w:rsidRPr="003B5799">
              <w:rPr>
                <w:lang w:val="uk-UA"/>
              </w:rPr>
              <w:t>1228,7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6C8A" w:rsidRPr="003B5799" w:rsidRDefault="00E16C8A" w:rsidP="003734DB">
            <w:pPr>
              <w:spacing w:line="240" w:lineRule="exact"/>
              <w:jc w:val="right"/>
              <w:rPr>
                <w:color w:val="000000"/>
                <w:lang w:val="uk-UA"/>
              </w:rPr>
            </w:pPr>
            <w:r w:rsidRPr="003B5799">
              <w:rPr>
                <w:color w:val="000000"/>
                <w:lang w:val="uk-UA"/>
              </w:rPr>
              <w:t>47,9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6C8A" w:rsidRPr="003B5799" w:rsidRDefault="00E16C8A" w:rsidP="003734DB">
            <w:pPr>
              <w:spacing w:line="240" w:lineRule="exact"/>
              <w:jc w:val="right"/>
              <w:rPr>
                <w:color w:val="000000"/>
                <w:lang w:val="uk-UA"/>
              </w:rPr>
            </w:pPr>
            <w:r w:rsidRPr="003B5799">
              <w:rPr>
                <w:color w:val="000000"/>
                <w:lang w:val="uk-UA"/>
              </w:rPr>
              <w:t>47,1</w:t>
            </w:r>
          </w:p>
        </w:tc>
      </w:tr>
      <w:tr w:rsidR="00E16C8A" w:rsidRPr="003B5799" w:rsidTr="003734DB"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C8A" w:rsidRPr="003B5799" w:rsidRDefault="00E16C8A" w:rsidP="003734DB">
            <w:pPr>
              <w:pStyle w:val="a9"/>
              <w:spacing w:after="0" w:line="240" w:lineRule="exact"/>
              <w:ind w:left="142"/>
              <w:rPr>
                <w:lang w:val="uk-UA"/>
              </w:rPr>
            </w:pPr>
            <w:r w:rsidRPr="003B5799">
              <w:rPr>
                <w:lang w:val="uk-UA"/>
              </w:rPr>
              <w:t>Дніпровський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6C8A" w:rsidRPr="003B5799" w:rsidRDefault="00E16C8A" w:rsidP="003734DB">
            <w:pPr>
              <w:pStyle w:val="a9"/>
              <w:spacing w:after="0" w:line="240" w:lineRule="exact"/>
              <w:jc w:val="right"/>
              <w:rPr>
                <w:lang w:val="uk-UA"/>
              </w:rPr>
            </w:pPr>
            <w:r w:rsidRPr="003B5799">
              <w:rPr>
                <w:lang w:val="uk-UA"/>
              </w:rPr>
              <w:t>401,0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6C8A" w:rsidRPr="003B5799" w:rsidRDefault="00E16C8A" w:rsidP="003734DB">
            <w:pPr>
              <w:pStyle w:val="ab"/>
              <w:spacing w:line="240" w:lineRule="exact"/>
              <w:jc w:val="right"/>
              <w:rPr>
                <w:sz w:val="24"/>
                <w:szCs w:val="24"/>
              </w:rPr>
            </w:pPr>
            <w:r w:rsidRPr="003B5799">
              <w:rPr>
                <w:sz w:val="24"/>
                <w:szCs w:val="24"/>
              </w:rPr>
              <w:t>3731,7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6C8A" w:rsidRPr="003B5799" w:rsidRDefault="00E16C8A" w:rsidP="003734DB">
            <w:pPr>
              <w:pStyle w:val="a9"/>
              <w:spacing w:after="0" w:line="240" w:lineRule="exact"/>
              <w:jc w:val="right"/>
              <w:rPr>
                <w:lang w:val="uk-UA"/>
              </w:rPr>
            </w:pPr>
            <w:r w:rsidRPr="003B5799">
              <w:rPr>
                <w:lang w:val="uk-UA"/>
              </w:rPr>
              <w:t>79,2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6C8A" w:rsidRPr="003B5799" w:rsidRDefault="00E16C8A" w:rsidP="003734DB">
            <w:pPr>
              <w:pStyle w:val="a9"/>
              <w:spacing w:after="0" w:line="240" w:lineRule="exact"/>
              <w:jc w:val="right"/>
              <w:rPr>
                <w:lang w:val="uk-UA"/>
              </w:rPr>
            </w:pPr>
            <w:r w:rsidRPr="003B5799">
              <w:rPr>
                <w:lang w:val="uk-UA"/>
              </w:rPr>
              <w:t>742,4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6C8A" w:rsidRPr="003B5799" w:rsidRDefault="00E16C8A" w:rsidP="003734DB">
            <w:pPr>
              <w:spacing w:line="240" w:lineRule="exact"/>
              <w:jc w:val="right"/>
              <w:rPr>
                <w:color w:val="000000"/>
                <w:lang w:val="uk-UA"/>
              </w:rPr>
            </w:pPr>
            <w:r w:rsidRPr="003B5799">
              <w:rPr>
                <w:color w:val="000000"/>
                <w:lang w:val="uk-UA"/>
              </w:rPr>
              <w:t>19,7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6C8A" w:rsidRPr="003B5799" w:rsidRDefault="00E16C8A" w:rsidP="003734DB">
            <w:pPr>
              <w:spacing w:line="240" w:lineRule="exact"/>
              <w:jc w:val="right"/>
              <w:rPr>
                <w:color w:val="000000"/>
                <w:lang w:val="uk-UA"/>
              </w:rPr>
            </w:pPr>
            <w:r w:rsidRPr="003B5799">
              <w:rPr>
                <w:color w:val="000000"/>
                <w:lang w:val="uk-UA"/>
              </w:rPr>
              <w:t>19,9</w:t>
            </w:r>
          </w:p>
        </w:tc>
      </w:tr>
      <w:tr w:rsidR="00E16C8A" w:rsidRPr="003B5799" w:rsidTr="003734DB"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C8A" w:rsidRPr="003B5799" w:rsidRDefault="00E16C8A" w:rsidP="003734DB">
            <w:pPr>
              <w:pStyle w:val="a9"/>
              <w:spacing w:after="0" w:line="240" w:lineRule="exact"/>
              <w:ind w:left="142"/>
              <w:rPr>
                <w:lang w:val="uk-UA"/>
              </w:rPr>
            </w:pPr>
            <w:proofErr w:type="spellStart"/>
            <w:r w:rsidRPr="003B5799">
              <w:rPr>
                <w:lang w:val="uk-UA"/>
              </w:rPr>
              <w:t>Оболонський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6C8A" w:rsidRPr="003B5799" w:rsidRDefault="00E16C8A" w:rsidP="003734DB">
            <w:pPr>
              <w:pStyle w:val="a9"/>
              <w:spacing w:after="0" w:line="240" w:lineRule="exact"/>
              <w:jc w:val="right"/>
              <w:rPr>
                <w:lang w:val="uk-UA"/>
              </w:rPr>
            </w:pPr>
            <w:r w:rsidRPr="003B5799">
              <w:rPr>
                <w:lang w:val="uk-UA"/>
              </w:rPr>
              <w:t>523,5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6C8A" w:rsidRPr="003B5799" w:rsidRDefault="00E16C8A" w:rsidP="003734DB">
            <w:pPr>
              <w:pStyle w:val="ab"/>
              <w:spacing w:line="240" w:lineRule="exact"/>
              <w:jc w:val="right"/>
              <w:rPr>
                <w:sz w:val="24"/>
                <w:szCs w:val="24"/>
              </w:rPr>
            </w:pPr>
            <w:r w:rsidRPr="003B5799">
              <w:rPr>
                <w:sz w:val="24"/>
                <w:szCs w:val="24"/>
              </w:rPr>
              <w:t>5420,1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6C8A" w:rsidRPr="003B5799" w:rsidRDefault="00E16C8A" w:rsidP="003734DB">
            <w:pPr>
              <w:pStyle w:val="a9"/>
              <w:spacing w:after="0" w:line="240" w:lineRule="exact"/>
              <w:jc w:val="right"/>
              <w:rPr>
                <w:lang w:val="uk-UA"/>
              </w:rPr>
            </w:pPr>
            <w:r w:rsidRPr="003B5799">
              <w:rPr>
                <w:lang w:val="uk-UA"/>
              </w:rPr>
              <w:t>90,6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6C8A" w:rsidRPr="003B5799" w:rsidRDefault="00E16C8A" w:rsidP="003734DB">
            <w:pPr>
              <w:pStyle w:val="a9"/>
              <w:spacing w:after="0" w:line="240" w:lineRule="exact"/>
              <w:jc w:val="right"/>
              <w:rPr>
                <w:lang w:val="uk-UA"/>
              </w:rPr>
            </w:pPr>
            <w:r w:rsidRPr="003B5799">
              <w:rPr>
                <w:lang w:val="uk-UA"/>
              </w:rPr>
              <w:t>944,1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6C8A" w:rsidRPr="003B5799" w:rsidRDefault="00E16C8A" w:rsidP="003734DB">
            <w:pPr>
              <w:spacing w:line="240" w:lineRule="exact"/>
              <w:jc w:val="right"/>
              <w:rPr>
                <w:color w:val="000000"/>
                <w:lang w:val="uk-UA"/>
              </w:rPr>
            </w:pPr>
            <w:r w:rsidRPr="003B5799">
              <w:rPr>
                <w:color w:val="000000"/>
                <w:lang w:val="uk-UA"/>
              </w:rPr>
              <w:t>17,3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6C8A" w:rsidRPr="003B5799" w:rsidRDefault="00E16C8A" w:rsidP="003734DB">
            <w:pPr>
              <w:spacing w:line="240" w:lineRule="exact"/>
              <w:jc w:val="right"/>
              <w:rPr>
                <w:color w:val="000000"/>
                <w:lang w:val="uk-UA"/>
              </w:rPr>
            </w:pPr>
            <w:r w:rsidRPr="003B5799">
              <w:rPr>
                <w:color w:val="000000"/>
                <w:lang w:val="uk-UA"/>
              </w:rPr>
              <w:t>17,4</w:t>
            </w:r>
          </w:p>
        </w:tc>
      </w:tr>
      <w:tr w:rsidR="00E16C8A" w:rsidRPr="003B5799" w:rsidTr="003734DB">
        <w:trPr>
          <w:trHeight w:val="273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C8A" w:rsidRPr="003B5799" w:rsidRDefault="00E16C8A" w:rsidP="003734DB">
            <w:pPr>
              <w:pStyle w:val="a9"/>
              <w:spacing w:after="0" w:line="240" w:lineRule="exact"/>
              <w:ind w:left="142"/>
              <w:rPr>
                <w:lang w:val="uk-UA"/>
              </w:rPr>
            </w:pPr>
            <w:r w:rsidRPr="003B5799">
              <w:rPr>
                <w:lang w:val="uk-UA"/>
              </w:rPr>
              <w:t>Печерський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6C8A" w:rsidRPr="003B5799" w:rsidRDefault="00E16C8A" w:rsidP="003734DB">
            <w:pPr>
              <w:pStyle w:val="a9"/>
              <w:spacing w:after="0" w:line="240" w:lineRule="exact"/>
              <w:jc w:val="right"/>
              <w:rPr>
                <w:lang w:val="uk-UA"/>
              </w:rPr>
            </w:pPr>
            <w:r w:rsidRPr="003B5799">
              <w:rPr>
                <w:lang w:val="uk-UA"/>
              </w:rPr>
              <w:t>3467,6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6C8A" w:rsidRPr="003B5799" w:rsidRDefault="00E16C8A" w:rsidP="003734DB">
            <w:pPr>
              <w:pStyle w:val="ab"/>
              <w:spacing w:line="240" w:lineRule="exact"/>
              <w:jc w:val="right"/>
              <w:rPr>
                <w:sz w:val="24"/>
                <w:szCs w:val="24"/>
              </w:rPr>
            </w:pPr>
            <w:r w:rsidRPr="003B5799">
              <w:rPr>
                <w:sz w:val="24"/>
                <w:szCs w:val="24"/>
              </w:rPr>
              <w:t>30146,4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6C8A" w:rsidRPr="003B5799" w:rsidRDefault="00E16C8A" w:rsidP="003734DB">
            <w:pPr>
              <w:pStyle w:val="a9"/>
              <w:spacing w:after="0" w:line="240" w:lineRule="exact"/>
              <w:jc w:val="right"/>
              <w:rPr>
                <w:lang w:val="uk-UA"/>
              </w:rPr>
            </w:pPr>
            <w:r w:rsidRPr="003B5799">
              <w:rPr>
                <w:lang w:val="uk-UA"/>
              </w:rPr>
              <w:t>2011,4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6C8A" w:rsidRPr="003B5799" w:rsidRDefault="00E16C8A" w:rsidP="003734DB">
            <w:pPr>
              <w:pStyle w:val="a9"/>
              <w:spacing w:after="0" w:line="240" w:lineRule="exact"/>
              <w:jc w:val="right"/>
              <w:rPr>
                <w:lang w:val="uk-UA"/>
              </w:rPr>
            </w:pPr>
            <w:r w:rsidRPr="003B5799">
              <w:rPr>
                <w:lang w:val="uk-UA"/>
              </w:rPr>
              <w:t>16476,1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6C8A" w:rsidRPr="003B5799" w:rsidRDefault="00E16C8A" w:rsidP="003734DB">
            <w:pPr>
              <w:spacing w:line="240" w:lineRule="exact"/>
              <w:jc w:val="right"/>
              <w:rPr>
                <w:color w:val="000000"/>
                <w:lang w:val="uk-UA"/>
              </w:rPr>
            </w:pPr>
            <w:r w:rsidRPr="003B5799">
              <w:rPr>
                <w:color w:val="000000"/>
                <w:lang w:val="uk-UA"/>
              </w:rPr>
              <w:t>58,0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6C8A" w:rsidRPr="003B5799" w:rsidRDefault="00E16C8A" w:rsidP="003734DB">
            <w:pPr>
              <w:spacing w:line="240" w:lineRule="exact"/>
              <w:jc w:val="right"/>
              <w:rPr>
                <w:color w:val="000000"/>
                <w:lang w:val="uk-UA"/>
              </w:rPr>
            </w:pPr>
            <w:r w:rsidRPr="003B5799">
              <w:rPr>
                <w:color w:val="000000"/>
                <w:lang w:val="uk-UA"/>
              </w:rPr>
              <w:t>54,7</w:t>
            </w:r>
          </w:p>
        </w:tc>
      </w:tr>
      <w:tr w:rsidR="00E16C8A" w:rsidRPr="003B5799" w:rsidTr="003734DB">
        <w:trPr>
          <w:trHeight w:val="234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C8A" w:rsidRPr="003B5799" w:rsidRDefault="00E16C8A" w:rsidP="003734DB">
            <w:pPr>
              <w:pStyle w:val="a9"/>
              <w:spacing w:after="0" w:line="240" w:lineRule="exact"/>
              <w:ind w:left="142"/>
              <w:rPr>
                <w:lang w:val="uk-UA"/>
              </w:rPr>
            </w:pPr>
            <w:r w:rsidRPr="003B5799">
              <w:rPr>
                <w:lang w:val="uk-UA"/>
              </w:rPr>
              <w:t>Подільський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6C8A" w:rsidRPr="003B5799" w:rsidRDefault="00E16C8A" w:rsidP="003734DB">
            <w:pPr>
              <w:pStyle w:val="a9"/>
              <w:spacing w:after="0" w:line="240" w:lineRule="exact"/>
              <w:jc w:val="right"/>
              <w:rPr>
                <w:lang w:val="uk-UA"/>
              </w:rPr>
            </w:pPr>
            <w:r w:rsidRPr="003B5799">
              <w:rPr>
                <w:lang w:val="uk-UA"/>
              </w:rPr>
              <w:t>1032,5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6C8A" w:rsidRPr="003B5799" w:rsidRDefault="00E16C8A" w:rsidP="003734DB">
            <w:pPr>
              <w:pStyle w:val="ab"/>
              <w:spacing w:line="240" w:lineRule="exact"/>
              <w:jc w:val="right"/>
              <w:rPr>
                <w:sz w:val="24"/>
                <w:szCs w:val="24"/>
              </w:rPr>
            </w:pPr>
            <w:r w:rsidRPr="003B5799">
              <w:rPr>
                <w:sz w:val="24"/>
                <w:szCs w:val="24"/>
              </w:rPr>
              <w:t>9113,0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6C8A" w:rsidRPr="003B5799" w:rsidRDefault="00E16C8A" w:rsidP="003734DB">
            <w:pPr>
              <w:pStyle w:val="a9"/>
              <w:spacing w:after="0" w:line="240" w:lineRule="exact"/>
              <w:jc w:val="right"/>
              <w:rPr>
                <w:lang w:val="uk-UA"/>
              </w:rPr>
            </w:pPr>
            <w:r w:rsidRPr="003B5799">
              <w:rPr>
                <w:lang w:val="uk-UA"/>
              </w:rPr>
              <w:t>66,3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6C8A" w:rsidRPr="003B5799" w:rsidRDefault="00E16C8A" w:rsidP="003734DB">
            <w:pPr>
              <w:pStyle w:val="a9"/>
              <w:spacing w:after="0" w:line="240" w:lineRule="exact"/>
              <w:jc w:val="right"/>
              <w:rPr>
                <w:lang w:val="uk-UA"/>
              </w:rPr>
            </w:pPr>
            <w:r w:rsidRPr="003B5799">
              <w:rPr>
                <w:lang w:val="uk-UA"/>
              </w:rPr>
              <w:t>624,9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6C8A" w:rsidRPr="003B5799" w:rsidRDefault="00E16C8A" w:rsidP="003734DB">
            <w:pPr>
              <w:spacing w:line="240" w:lineRule="exact"/>
              <w:jc w:val="right"/>
              <w:rPr>
                <w:color w:val="000000"/>
                <w:lang w:val="uk-UA"/>
              </w:rPr>
            </w:pPr>
            <w:r w:rsidRPr="003B5799">
              <w:rPr>
                <w:color w:val="000000"/>
                <w:lang w:val="uk-UA"/>
              </w:rPr>
              <w:t>6,4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6C8A" w:rsidRPr="003B5799" w:rsidRDefault="00E16C8A" w:rsidP="003734DB">
            <w:pPr>
              <w:spacing w:line="240" w:lineRule="exact"/>
              <w:jc w:val="right"/>
              <w:rPr>
                <w:color w:val="000000"/>
                <w:lang w:val="uk-UA"/>
              </w:rPr>
            </w:pPr>
            <w:r w:rsidRPr="003B5799">
              <w:rPr>
                <w:color w:val="000000"/>
                <w:lang w:val="uk-UA"/>
              </w:rPr>
              <w:t>6,9</w:t>
            </w:r>
          </w:p>
        </w:tc>
      </w:tr>
      <w:tr w:rsidR="00E16C8A" w:rsidRPr="003B5799" w:rsidTr="003734DB"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C8A" w:rsidRPr="003B5799" w:rsidRDefault="00E16C8A" w:rsidP="003734DB">
            <w:pPr>
              <w:pStyle w:val="a9"/>
              <w:spacing w:after="0" w:line="240" w:lineRule="exact"/>
              <w:ind w:left="142"/>
              <w:rPr>
                <w:lang w:val="uk-UA"/>
              </w:rPr>
            </w:pPr>
            <w:r w:rsidRPr="003B5799">
              <w:rPr>
                <w:lang w:val="uk-UA"/>
              </w:rPr>
              <w:t>Святошинський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6C8A" w:rsidRPr="003B5799" w:rsidRDefault="00E16C8A" w:rsidP="003734DB">
            <w:pPr>
              <w:pStyle w:val="a9"/>
              <w:spacing w:after="0" w:line="240" w:lineRule="exact"/>
              <w:jc w:val="right"/>
              <w:rPr>
                <w:lang w:val="uk-UA"/>
              </w:rPr>
            </w:pPr>
            <w:r w:rsidRPr="003B5799">
              <w:rPr>
                <w:lang w:val="uk-UA"/>
              </w:rPr>
              <w:t>328,1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6C8A" w:rsidRPr="003B5799" w:rsidRDefault="00E16C8A" w:rsidP="003734DB">
            <w:pPr>
              <w:pStyle w:val="ab"/>
              <w:spacing w:line="240" w:lineRule="exact"/>
              <w:jc w:val="right"/>
              <w:rPr>
                <w:sz w:val="24"/>
                <w:szCs w:val="24"/>
              </w:rPr>
            </w:pPr>
            <w:r w:rsidRPr="003B5799">
              <w:rPr>
                <w:sz w:val="24"/>
                <w:szCs w:val="24"/>
              </w:rPr>
              <w:t>3151,8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6C8A" w:rsidRPr="003B5799" w:rsidRDefault="00E16C8A" w:rsidP="003734DB">
            <w:pPr>
              <w:pStyle w:val="a9"/>
              <w:spacing w:after="0" w:line="240" w:lineRule="exact"/>
              <w:jc w:val="right"/>
              <w:rPr>
                <w:lang w:val="uk-UA"/>
              </w:rPr>
            </w:pPr>
            <w:r w:rsidRPr="003B5799">
              <w:rPr>
                <w:lang w:val="uk-UA"/>
              </w:rPr>
              <w:t>56,9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6C8A" w:rsidRPr="003B5799" w:rsidRDefault="00E16C8A" w:rsidP="003734DB">
            <w:pPr>
              <w:pStyle w:val="a9"/>
              <w:spacing w:after="0" w:line="240" w:lineRule="exact"/>
              <w:jc w:val="right"/>
              <w:rPr>
                <w:lang w:val="uk-UA"/>
              </w:rPr>
            </w:pPr>
            <w:r w:rsidRPr="003B5799">
              <w:rPr>
                <w:lang w:val="uk-UA"/>
              </w:rPr>
              <w:t>500,3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6C8A" w:rsidRPr="003B5799" w:rsidRDefault="00E16C8A" w:rsidP="003734DB">
            <w:pPr>
              <w:spacing w:line="240" w:lineRule="exact"/>
              <w:jc w:val="right"/>
              <w:rPr>
                <w:color w:val="000000"/>
                <w:lang w:val="uk-UA"/>
              </w:rPr>
            </w:pPr>
            <w:r w:rsidRPr="003B5799">
              <w:rPr>
                <w:color w:val="000000"/>
                <w:lang w:val="uk-UA"/>
              </w:rPr>
              <w:t>17,3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6C8A" w:rsidRPr="003B5799" w:rsidRDefault="00E16C8A" w:rsidP="003734DB">
            <w:pPr>
              <w:spacing w:line="240" w:lineRule="exact"/>
              <w:jc w:val="right"/>
              <w:rPr>
                <w:color w:val="000000"/>
                <w:lang w:val="uk-UA"/>
              </w:rPr>
            </w:pPr>
            <w:r w:rsidRPr="003B5799">
              <w:rPr>
                <w:color w:val="000000"/>
                <w:lang w:val="uk-UA"/>
              </w:rPr>
              <w:t>15,9</w:t>
            </w:r>
          </w:p>
        </w:tc>
      </w:tr>
      <w:tr w:rsidR="00E16C8A" w:rsidRPr="003B5799" w:rsidTr="003734DB"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C8A" w:rsidRPr="003B5799" w:rsidRDefault="00E16C8A" w:rsidP="003734DB">
            <w:pPr>
              <w:pStyle w:val="a9"/>
              <w:spacing w:after="0" w:line="240" w:lineRule="exact"/>
              <w:ind w:left="142"/>
              <w:rPr>
                <w:lang w:val="uk-UA"/>
              </w:rPr>
            </w:pPr>
            <w:r w:rsidRPr="003B5799">
              <w:rPr>
                <w:lang w:val="uk-UA"/>
              </w:rPr>
              <w:t>Солом’янський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6C8A" w:rsidRPr="003B5799" w:rsidRDefault="00E16C8A" w:rsidP="003734DB">
            <w:pPr>
              <w:pStyle w:val="a9"/>
              <w:spacing w:after="0" w:line="240" w:lineRule="exact"/>
              <w:jc w:val="right"/>
              <w:rPr>
                <w:lang w:val="uk-UA"/>
              </w:rPr>
            </w:pPr>
            <w:r w:rsidRPr="003B5799">
              <w:rPr>
                <w:lang w:val="uk-UA"/>
              </w:rPr>
              <w:t>1004,8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6C8A" w:rsidRPr="003B5799" w:rsidRDefault="00E16C8A" w:rsidP="003734DB">
            <w:pPr>
              <w:pStyle w:val="ab"/>
              <w:spacing w:line="240" w:lineRule="exact"/>
              <w:jc w:val="right"/>
              <w:rPr>
                <w:sz w:val="24"/>
                <w:szCs w:val="24"/>
              </w:rPr>
            </w:pPr>
            <w:r w:rsidRPr="003B5799">
              <w:rPr>
                <w:sz w:val="24"/>
                <w:szCs w:val="24"/>
              </w:rPr>
              <w:t>8682,7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6C8A" w:rsidRPr="003B5799" w:rsidRDefault="00E16C8A" w:rsidP="003734DB">
            <w:pPr>
              <w:pStyle w:val="a9"/>
              <w:spacing w:after="0" w:line="240" w:lineRule="exact"/>
              <w:jc w:val="right"/>
              <w:rPr>
                <w:lang w:val="uk-UA"/>
              </w:rPr>
            </w:pPr>
            <w:r w:rsidRPr="003B5799">
              <w:rPr>
                <w:lang w:val="uk-UA"/>
              </w:rPr>
              <w:t>178,8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6C8A" w:rsidRPr="003B5799" w:rsidRDefault="00E16C8A" w:rsidP="003734DB">
            <w:pPr>
              <w:pStyle w:val="a9"/>
              <w:spacing w:after="0" w:line="240" w:lineRule="exact"/>
              <w:jc w:val="right"/>
              <w:rPr>
                <w:lang w:val="uk-UA"/>
              </w:rPr>
            </w:pPr>
            <w:r w:rsidRPr="003B5799">
              <w:rPr>
                <w:lang w:val="uk-UA"/>
              </w:rPr>
              <w:t>1609,2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6C8A" w:rsidRPr="003B5799" w:rsidRDefault="00E16C8A" w:rsidP="003734DB">
            <w:pPr>
              <w:spacing w:line="240" w:lineRule="exact"/>
              <w:jc w:val="right"/>
              <w:rPr>
                <w:color w:val="000000"/>
                <w:lang w:val="uk-UA"/>
              </w:rPr>
            </w:pPr>
            <w:r w:rsidRPr="003B5799">
              <w:rPr>
                <w:color w:val="000000"/>
                <w:lang w:val="uk-UA"/>
              </w:rPr>
              <w:t>17,8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6C8A" w:rsidRPr="003B5799" w:rsidRDefault="00E16C8A" w:rsidP="003734DB">
            <w:pPr>
              <w:spacing w:line="240" w:lineRule="exact"/>
              <w:jc w:val="right"/>
              <w:rPr>
                <w:color w:val="000000"/>
                <w:lang w:val="uk-UA"/>
              </w:rPr>
            </w:pPr>
            <w:r w:rsidRPr="003B5799">
              <w:rPr>
                <w:color w:val="000000"/>
                <w:lang w:val="uk-UA"/>
              </w:rPr>
              <w:t>18,5</w:t>
            </w:r>
          </w:p>
        </w:tc>
      </w:tr>
      <w:tr w:rsidR="00E16C8A" w:rsidRPr="003B5799" w:rsidTr="003734DB"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C8A" w:rsidRPr="003B5799" w:rsidRDefault="00E16C8A" w:rsidP="003734DB">
            <w:pPr>
              <w:pStyle w:val="a9"/>
              <w:spacing w:after="0" w:line="240" w:lineRule="exact"/>
              <w:ind w:left="142"/>
              <w:rPr>
                <w:lang w:val="uk-UA"/>
              </w:rPr>
            </w:pPr>
            <w:r w:rsidRPr="003B5799">
              <w:rPr>
                <w:lang w:val="uk-UA"/>
              </w:rPr>
              <w:t>Шевченківський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6C8A" w:rsidRPr="003B5799" w:rsidRDefault="00E16C8A" w:rsidP="003734DB">
            <w:pPr>
              <w:pStyle w:val="a9"/>
              <w:spacing w:after="0" w:line="240" w:lineRule="exact"/>
              <w:jc w:val="right"/>
              <w:rPr>
                <w:lang w:val="uk-UA"/>
              </w:rPr>
            </w:pPr>
            <w:r w:rsidRPr="003B5799">
              <w:rPr>
                <w:lang w:val="uk-UA"/>
              </w:rPr>
              <w:t>2836,2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6C8A" w:rsidRPr="003B5799" w:rsidRDefault="00E16C8A" w:rsidP="003734DB">
            <w:pPr>
              <w:pStyle w:val="ab"/>
              <w:spacing w:line="240" w:lineRule="exact"/>
              <w:jc w:val="right"/>
              <w:rPr>
                <w:sz w:val="24"/>
                <w:szCs w:val="24"/>
              </w:rPr>
            </w:pPr>
            <w:r w:rsidRPr="003B5799">
              <w:rPr>
                <w:sz w:val="24"/>
                <w:szCs w:val="24"/>
              </w:rPr>
              <w:t>28284,7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6C8A" w:rsidRPr="003B5799" w:rsidRDefault="00E16C8A" w:rsidP="003734DB">
            <w:pPr>
              <w:pStyle w:val="a9"/>
              <w:spacing w:after="0" w:line="240" w:lineRule="exact"/>
              <w:jc w:val="right"/>
              <w:rPr>
                <w:lang w:val="uk-UA"/>
              </w:rPr>
            </w:pPr>
            <w:r w:rsidRPr="003B5799">
              <w:rPr>
                <w:lang w:val="uk-UA"/>
              </w:rPr>
              <w:t>1000,3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6C8A" w:rsidRPr="003B5799" w:rsidRDefault="00E16C8A" w:rsidP="003734DB">
            <w:pPr>
              <w:pStyle w:val="a9"/>
              <w:spacing w:after="0" w:line="240" w:lineRule="exact"/>
              <w:jc w:val="right"/>
              <w:rPr>
                <w:lang w:val="uk-UA"/>
              </w:rPr>
            </w:pPr>
            <w:r w:rsidRPr="003B5799">
              <w:rPr>
                <w:lang w:val="uk-UA"/>
              </w:rPr>
              <w:t>8957,0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6C8A" w:rsidRPr="003B5799" w:rsidRDefault="00E16C8A" w:rsidP="003734DB">
            <w:pPr>
              <w:spacing w:line="240" w:lineRule="exact"/>
              <w:jc w:val="right"/>
              <w:rPr>
                <w:color w:val="000000"/>
                <w:lang w:val="uk-UA"/>
              </w:rPr>
            </w:pPr>
            <w:r w:rsidRPr="003B5799">
              <w:rPr>
                <w:color w:val="000000"/>
                <w:lang w:val="uk-UA"/>
              </w:rPr>
              <w:t>35,3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6C8A" w:rsidRPr="003B5799" w:rsidRDefault="00E16C8A" w:rsidP="003734DB">
            <w:pPr>
              <w:spacing w:line="240" w:lineRule="exact"/>
              <w:jc w:val="right"/>
              <w:rPr>
                <w:color w:val="000000"/>
                <w:lang w:val="uk-UA"/>
              </w:rPr>
            </w:pPr>
            <w:r w:rsidRPr="003B5799">
              <w:rPr>
                <w:color w:val="000000"/>
                <w:lang w:val="uk-UA"/>
              </w:rPr>
              <w:t>31,7</w:t>
            </w:r>
          </w:p>
        </w:tc>
      </w:tr>
    </w:tbl>
    <w:p w:rsidR="00E16C8A" w:rsidRDefault="00E16C8A" w:rsidP="00E16C8A">
      <w:pPr>
        <w:tabs>
          <w:tab w:val="left" w:pos="8280"/>
        </w:tabs>
        <w:rPr>
          <w:lang w:val="uk-UA"/>
        </w:rPr>
      </w:pPr>
      <w:r>
        <w:rPr>
          <w:lang w:val="uk-UA"/>
        </w:rPr>
        <w:t>__________</w:t>
      </w:r>
    </w:p>
    <w:p w:rsidR="00E16C8A" w:rsidRPr="003B5799" w:rsidRDefault="00E16C8A" w:rsidP="00E16C8A">
      <w:pPr>
        <w:rPr>
          <w:sz w:val="22"/>
          <w:szCs w:val="22"/>
        </w:rPr>
      </w:pPr>
      <w:r w:rsidRPr="003B5799">
        <w:rPr>
          <w:sz w:val="22"/>
          <w:szCs w:val="22"/>
          <w:vertAlign w:val="superscript"/>
          <w:lang w:val="uk-UA"/>
        </w:rPr>
        <w:t>1</w:t>
      </w:r>
      <w:r>
        <w:rPr>
          <w:sz w:val="22"/>
          <w:szCs w:val="22"/>
        </w:rPr>
        <w:t xml:space="preserve"> </w:t>
      </w:r>
      <w:proofErr w:type="spellStart"/>
      <w:r w:rsidRPr="003B5799">
        <w:rPr>
          <w:sz w:val="22"/>
          <w:szCs w:val="22"/>
          <w:lang w:val="uk-UA"/>
        </w:rPr>
        <w:t>Укл</w:t>
      </w:r>
      <w:r w:rsidRPr="003B5799">
        <w:rPr>
          <w:sz w:val="22"/>
          <w:szCs w:val="22"/>
        </w:rPr>
        <w:t>ючаючи</w:t>
      </w:r>
      <w:proofErr w:type="spellEnd"/>
      <w:r w:rsidRPr="003B5799">
        <w:rPr>
          <w:sz w:val="22"/>
          <w:szCs w:val="22"/>
        </w:rPr>
        <w:t xml:space="preserve"> ПДВ.</w:t>
      </w:r>
    </w:p>
    <w:p w:rsidR="00E16C8A" w:rsidRPr="001A49BE" w:rsidRDefault="00E16C8A" w:rsidP="00E16C8A">
      <w:pPr>
        <w:jc w:val="both"/>
        <w:rPr>
          <w:sz w:val="22"/>
          <w:szCs w:val="22"/>
        </w:rPr>
      </w:pPr>
      <w:r w:rsidRPr="003B5799">
        <w:rPr>
          <w:sz w:val="22"/>
          <w:szCs w:val="22"/>
          <w:vertAlign w:val="superscript"/>
          <w:lang w:val="uk-UA"/>
        </w:rPr>
        <w:t>2</w:t>
      </w:r>
      <w:r w:rsidRPr="003B5799">
        <w:rPr>
          <w:sz w:val="22"/>
          <w:szCs w:val="22"/>
        </w:rPr>
        <w:t xml:space="preserve"> </w:t>
      </w:r>
      <w:r w:rsidRPr="003B5799">
        <w:rPr>
          <w:sz w:val="22"/>
          <w:szCs w:val="22"/>
          <w:lang w:val="uk-UA"/>
        </w:rPr>
        <w:t>Дані наведено по госпрозрахункових підприємствах (юридичних особах) та їх відокремлених структурних підрозділах, для яких надання послуг є основним видом діяльності</w:t>
      </w:r>
      <w:r w:rsidRPr="003B5799">
        <w:rPr>
          <w:sz w:val="22"/>
          <w:szCs w:val="22"/>
        </w:rPr>
        <w:t>.</w:t>
      </w:r>
    </w:p>
    <w:p w:rsidR="00E16C8A" w:rsidRPr="00ED61EC" w:rsidRDefault="00E16C8A" w:rsidP="00E16C8A">
      <w:pPr>
        <w:pStyle w:val="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D61EC">
        <w:rPr>
          <w:rFonts w:ascii="Times New Roman" w:hAnsi="Times New Roman" w:cs="Times New Roman"/>
          <w:sz w:val="28"/>
          <w:szCs w:val="28"/>
          <w:lang w:val="uk-UA"/>
        </w:rPr>
        <w:lastRenderedPageBreak/>
        <w:t>Автомобільні перевезення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16C8A" w:rsidRPr="00ED61EC" w:rsidRDefault="00E16C8A" w:rsidP="00E16C8A">
      <w:pPr>
        <w:pStyle w:val="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D61EC">
        <w:rPr>
          <w:rFonts w:ascii="Times New Roman" w:hAnsi="Times New Roman" w:cs="Times New Roman"/>
          <w:sz w:val="28"/>
          <w:szCs w:val="28"/>
          <w:lang w:val="uk-UA"/>
        </w:rPr>
        <w:t xml:space="preserve">Вантажні перевезення автомобільним транспортом </w:t>
      </w:r>
    </w:p>
    <w:p w:rsidR="00E16C8A" w:rsidRPr="00ED61EC" w:rsidRDefault="00E16C8A" w:rsidP="00E16C8A">
      <w:pPr>
        <w:pStyle w:val="heading5"/>
        <w:outlineLvl w:val="4"/>
        <w:rPr>
          <w:sz w:val="28"/>
          <w:szCs w:val="28"/>
          <w:vertAlign w:val="superscript"/>
        </w:rPr>
      </w:pPr>
      <w:r w:rsidRPr="00ED61EC">
        <w:rPr>
          <w:sz w:val="28"/>
          <w:szCs w:val="28"/>
        </w:rPr>
        <w:t xml:space="preserve">за районами за </w:t>
      </w:r>
      <w:proofErr w:type="spellStart"/>
      <w:r w:rsidRPr="00ED61EC">
        <w:rPr>
          <w:sz w:val="28"/>
          <w:szCs w:val="28"/>
        </w:rPr>
        <w:t>січень</w:t>
      </w:r>
      <w:r w:rsidRPr="00ED61EC">
        <w:rPr>
          <w:sz w:val="24"/>
        </w:rPr>
        <w:t>–</w:t>
      </w:r>
      <w:r w:rsidRPr="00ED61EC">
        <w:rPr>
          <w:sz w:val="28"/>
          <w:szCs w:val="28"/>
        </w:rPr>
        <w:t>жовтень</w:t>
      </w:r>
      <w:proofErr w:type="spellEnd"/>
      <w:r w:rsidRPr="00ED61EC">
        <w:rPr>
          <w:sz w:val="28"/>
          <w:szCs w:val="28"/>
        </w:rPr>
        <w:t xml:space="preserve"> 2014 року</w:t>
      </w:r>
      <w:r w:rsidRPr="00ED61EC">
        <w:rPr>
          <w:sz w:val="28"/>
          <w:szCs w:val="28"/>
          <w:vertAlign w:val="superscript"/>
        </w:rPr>
        <w:t>1</w:t>
      </w:r>
    </w:p>
    <w:p w:rsidR="00E16C8A" w:rsidRPr="00ED61EC" w:rsidRDefault="00E16C8A" w:rsidP="00E16C8A">
      <w:pPr>
        <w:pStyle w:val="Normal"/>
        <w:jc w:val="center"/>
        <w:rPr>
          <w:sz w:val="24"/>
          <w:lang w:val="uk-UA"/>
        </w:rPr>
      </w:pPr>
    </w:p>
    <w:tbl>
      <w:tblPr>
        <w:tblW w:w="0" w:type="auto"/>
        <w:tblLayout w:type="fixed"/>
        <w:tblLook w:val="0000"/>
      </w:tblPr>
      <w:tblGrid>
        <w:gridCol w:w="2221"/>
        <w:gridCol w:w="14"/>
        <w:gridCol w:w="1303"/>
        <w:gridCol w:w="2210"/>
        <w:gridCol w:w="6"/>
        <w:gridCol w:w="1395"/>
        <w:gridCol w:w="2128"/>
      </w:tblGrid>
      <w:tr w:rsidR="00E16C8A" w:rsidRPr="00ED61EC" w:rsidTr="003734DB">
        <w:trPr>
          <w:cantSplit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C8A" w:rsidRPr="00ED61EC" w:rsidRDefault="00E16C8A" w:rsidP="003734DB">
            <w:pPr>
              <w:jc w:val="center"/>
              <w:rPr>
                <w:lang w:val="uk-UA"/>
              </w:rPr>
            </w:pP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6C8A" w:rsidRPr="00ED61EC" w:rsidRDefault="00E16C8A" w:rsidP="003734DB">
            <w:pPr>
              <w:jc w:val="center"/>
              <w:rPr>
                <w:lang w:val="uk-UA"/>
              </w:rPr>
            </w:pPr>
            <w:r w:rsidRPr="00ED61EC">
              <w:rPr>
                <w:lang w:val="uk-UA"/>
              </w:rPr>
              <w:t>Перевезено вантажів</w:t>
            </w: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6C8A" w:rsidRPr="00ED61EC" w:rsidRDefault="00E16C8A" w:rsidP="003734DB">
            <w:pPr>
              <w:jc w:val="center"/>
              <w:rPr>
                <w:lang w:val="uk-UA"/>
              </w:rPr>
            </w:pPr>
            <w:proofErr w:type="spellStart"/>
            <w:r w:rsidRPr="00ED61EC">
              <w:rPr>
                <w:lang w:val="uk-UA"/>
              </w:rPr>
              <w:t>Вантажооборот</w:t>
            </w:r>
            <w:proofErr w:type="spellEnd"/>
          </w:p>
        </w:tc>
      </w:tr>
      <w:tr w:rsidR="00E16C8A" w:rsidRPr="00ED61EC" w:rsidTr="003734DB">
        <w:trPr>
          <w:cantSplit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C8A" w:rsidRPr="00ED61EC" w:rsidRDefault="00E16C8A" w:rsidP="003734DB">
            <w:pPr>
              <w:rPr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6C8A" w:rsidRPr="00ED61EC" w:rsidRDefault="00E16C8A" w:rsidP="003734DB">
            <w:pPr>
              <w:jc w:val="center"/>
              <w:rPr>
                <w:lang w:val="uk-UA"/>
              </w:rPr>
            </w:pPr>
            <w:proofErr w:type="spellStart"/>
            <w:r w:rsidRPr="00ED61EC">
              <w:rPr>
                <w:lang w:val="uk-UA"/>
              </w:rPr>
              <w:t>тис.т</w:t>
            </w:r>
            <w:proofErr w:type="spellEnd"/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6C8A" w:rsidRPr="00ED61EC" w:rsidRDefault="00E16C8A" w:rsidP="003734DB">
            <w:pPr>
              <w:jc w:val="center"/>
              <w:rPr>
                <w:lang w:val="uk-UA"/>
              </w:rPr>
            </w:pPr>
            <w:r w:rsidRPr="00ED61EC">
              <w:rPr>
                <w:lang w:val="uk-UA"/>
              </w:rPr>
              <w:t xml:space="preserve">у % до </w:t>
            </w:r>
          </w:p>
          <w:p w:rsidR="00E16C8A" w:rsidRPr="00ED61EC" w:rsidRDefault="00E16C8A" w:rsidP="003734DB">
            <w:pPr>
              <w:jc w:val="center"/>
              <w:rPr>
                <w:lang w:val="uk-UA"/>
              </w:rPr>
            </w:pPr>
            <w:proofErr w:type="spellStart"/>
            <w:r w:rsidRPr="00ED61EC">
              <w:rPr>
                <w:lang w:val="uk-UA"/>
              </w:rPr>
              <w:t>січня–жовтня</w:t>
            </w:r>
            <w:proofErr w:type="spellEnd"/>
          </w:p>
          <w:p w:rsidR="00E16C8A" w:rsidRPr="00ED61EC" w:rsidRDefault="00E16C8A" w:rsidP="003734DB">
            <w:pPr>
              <w:jc w:val="center"/>
              <w:rPr>
                <w:lang w:val="uk-UA"/>
              </w:rPr>
            </w:pPr>
            <w:r w:rsidRPr="00ED61EC">
              <w:rPr>
                <w:lang w:val="uk-UA"/>
              </w:rPr>
              <w:t>2013р.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6C8A" w:rsidRPr="00ED61EC" w:rsidRDefault="00E16C8A" w:rsidP="003734DB">
            <w:pPr>
              <w:jc w:val="center"/>
              <w:rPr>
                <w:lang w:val="uk-UA"/>
              </w:rPr>
            </w:pPr>
            <w:proofErr w:type="spellStart"/>
            <w:r w:rsidRPr="00ED61EC">
              <w:rPr>
                <w:lang w:val="uk-UA"/>
              </w:rPr>
              <w:t>млн.ткм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6C8A" w:rsidRPr="00ED61EC" w:rsidRDefault="00E16C8A" w:rsidP="003734DB">
            <w:pPr>
              <w:jc w:val="center"/>
              <w:rPr>
                <w:lang w:val="uk-UA"/>
              </w:rPr>
            </w:pPr>
            <w:r w:rsidRPr="00ED61EC">
              <w:rPr>
                <w:lang w:val="uk-UA"/>
              </w:rPr>
              <w:t xml:space="preserve">у % до </w:t>
            </w:r>
          </w:p>
          <w:p w:rsidR="00E16C8A" w:rsidRPr="00ED61EC" w:rsidRDefault="00E16C8A" w:rsidP="003734DB">
            <w:pPr>
              <w:jc w:val="center"/>
              <w:rPr>
                <w:lang w:val="uk-UA"/>
              </w:rPr>
            </w:pPr>
            <w:proofErr w:type="spellStart"/>
            <w:r w:rsidRPr="00ED61EC">
              <w:rPr>
                <w:lang w:val="uk-UA"/>
              </w:rPr>
              <w:t>січня–жовтня</w:t>
            </w:r>
            <w:proofErr w:type="spellEnd"/>
          </w:p>
          <w:p w:rsidR="00E16C8A" w:rsidRPr="00ED61EC" w:rsidRDefault="00E16C8A" w:rsidP="003734DB">
            <w:pPr>
              <w:jc w:val="center"/>
              <w:rPr>
                <w:lang w:val="uk-UA"/>
              </w:rPr>
            </w:pPr>
            <w:r w:rsidRPr="00ED61EC">
              <w:rPr>
                <w:lang w:val="uk-UA"/>
              </w:rPr>
              <w:t xml:space="preserve"> 2013р.</w:t>
            </w:r>
          </w:p>
        </w:tc>
      </w:tr>
      <w:tr w:rsidR="00E16C8A" w:rsidRPr="00ED61EC" w:rsidTr="003734DB">
        <w:trPr>
          <w:trHeight w:val="181"/>
        </w:trPr>
        <w:tc>
          <w:tcPr>
            <w:tcW w:w="2221" w:type="dxa"/>
            <w:vAlign w:val="center"/>
          </w:tcPr>
          <w:p w:rsidR="00E16C8A" w:rsidRPr="00ED61EC" w:rsidRDefault="00E16C8A" w:rsidP="003734D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E16C8A" w:rsidRPr="00ED61EC" w:rsidRDefault="00E16C8A" w:rsidP="003734D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210" w:type="dxa"/>
            <w:vAlign w:val="center"/>
          </w:tcPr>
          <w:p w:rsidR="00E16C8A" w:rsidRPr="00ED61EC" w:rsidRDefault="00E16C8A" w:rsidP="003734D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01" w:type="dxa"/>
            <w:gridSpan w:val="2"/>
            <w:vAlign w:val="center"/>
          </w:tcPr>
          <w:p w:rsidR="00E16C8A" w:rsidRPr="00ED61EC" w:rsidRDefault="00E16C8A" w:rsidP="003734D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28" w:type="dxa"/>
            <w:vAlign w:val="center"/>
          </w:tcPr>
          <w:p w:rsidR="00E16C8A" w:rsidRPr="00ED61EC" w:rsidRDefault="00E16C8A" w:rsidP="003734DB">
            <w:pPr>
              <w:jc w:val="center"/>
              <w:rPr>
                <w:b/>
                <w:lang w:val="uk-UA"/>
              </w:rPr>
            </w:pPr>
          </w:p>
        </w:tc>
      </w:tr>
      <w:tr w:rsidR="00E16C8A" w:rsidRPr="00ED61EC" w:rsidTr="003734DB">
        <w:tc>
          <w:tcPr>
            <w:tcW w:w="2221" w:type="dxa"/>
          </w:tcPr>
          <w:p w:rsidR="00E16C8A" w:rsidRPr="00ED61EC" w:rsidRDefault="00E16C8A" w:rsidP="003734DB">
            <w:pPr>
              <w:rPr>
                <w:b/>
                <w:lang w:val="uk-UA"/>
              </w:rPr>
            </w:pPr>
            <w:proofErr w:type="spellStart"/>
            <w:r w:rsidRPr="00ED61EC">
              <w:rPr>
                <w:b/>
                <w:lang w:val="uk-UA"/>
              </w:rPr>
              <w:t>м.Київ</w:t>
            </w:r>
            <w:proofErr w:type="spellEnd"/>
          </w:p>
        </w:tc>
        <w:tc>
          <w:tcPr>
            <w:tcW w:w="1317" w:type="dxa"/>
            <w:gridSpan w:val="2"/>
          </w:tcPr>
          <w:p w:rsidR="00E16C8A" w:rsidRPr="00ED61EC" w:rsidRDefault="00E16C8A" w:rsidP="003734DB">
            <w:pPr>
              <w:ind w:right="63"/>
              <w:jc w:val="right"/>
              <w:rPr>
                <w:b/>
                <w:lang w:val="uk-UA"/>
              </w:rPr>
            </w:pPr>
            <w:r w:rsidRPr="00ED61EC">
              <w:rPr>
                <w:b/>
                <w:lang w:val="uk-UA"/>
              </w:rPr>
              <w:t>8650,6</w:t>
            </w:r>
          </w:p>
        </w:tc>
        <w:tc>
          <w:tcPr>
            <w:tcW w:w="2210" w:type="dxa"/>
          </w:tcPr>
          <w:p w:rsidR="00E16C8A" w:rsidRPr="00ED61EC" w:rsidRDefault="00E16C8A" w:rsidP="003734DB">
            <w:pPr>
              <w:tabs>
                <w:tab w:val="left" w:pos="1952"/>
              </w:tabs>
              <w:ind w:right="63"/>
              <w:jc w:val="right"/>
              <w:rPr>
                <w:b/>
                <w:lang w:val="uk-UA"/>
              </w:rPr>
            </w:pPr>
            <w:r w:rsidRPr="00ED61EC">
              <w:rPr>
                <w:b/>
                <w:lang w:val="uk-UA"/>
              </w:rPr>
              <w:t>100,0</w:t>
            </w:r>
          </w:p>
        </w:tc>
        <w:tc>
          <w:tcPr>
            <w:tcW w:w="1401" w:type="dxa"/>
            <w:gridSpan w:val="2"/>
          </w:tcPr>
          <w:p w:rsidR="00E16C8A" w:rsidRPr="00ED61EC" w:rsidRDefault="00E16C8A" w:rsidP="003734DB">
            <w:pPr>
              <w:ind w:right="70"/>
              <w:jc w:val="right"/>
              <w:rPr>
                <w:b/>
                <w:lang w:val="uk-UA"/>
              </w:rPr>
            </w:pPr>
            <w:r w:rsidRPr="00ED61EC">
              <w:rPr>
                <w:b/>
                <w:lang w:val="uk-UA"/>
              </w:rPr>
              <w:t>2590,2</w:t>
            </w:r>
          </w:p>
        </w:tc>
        <w:tc>
          <w:tcPr>
            <w:tcW w:w="2128" w:type="dxa"/>
          </w:tcPr>
          <w:p w:rsidR="00E16C8A" w:rsidRPr="00ED61EC" w:rsidRDefault="00E16C8A" w:rsidP="003734DB">
            <w:pPr>
              <w:ind w:right="57"/>
              <w:jc w:val="right"/>
              <w:rPr>
                <w:b/>
                <w:lang w:val="uk-UA"/>
              </w:rPr>
            </w:pPr>
            <w:r w:rsidRPr="00ED61EC">
              <w:rPr>
                <w:b/>
                <w:lang w:val="uk-UA"/>
              </w:rPr>
              <w:t>106,1</w:t>
            </w:r>
          </w:p>
        </w:tc>
      </w:tr>
      <w:tr w:rsidR="00E16C8A" w:rsidRPr="00ED61EC" w:rsidTr="003734DB">
        <w:tc>
          <w:tcPr>
            <w:tcW w:w="2221" w:type="dxa"/>
          </w:tcPr>
          <w:p w:rsidR="00E16C8A" w:rsidRPr="00ED61EC" w:rsidRDefault="00E16C8A" w:rsidP="003734DB">
            <w:pPr>
              <w:ind w:left="142"/>
              <w:rPr>
                <w:lang w:val="uk-UA"/>
              </w:rPr>
            </w:pPr>
            <w:r w:rsidRPr="00ED61EC">
              <w:rPr>
                <w:lang w:val="uk-UA"/>
              </w:rPr>
              <w:t>райони</w:t>
            </w:r>
          </w:p>
        </w:tc>
        <w:tc>
          <w:tcPr>
            <w:tcW w:w="1317" w:type="dxa"/>
            <w:gridSpan w:val="2"/>
          </w:tcPr>
          <w:p w:rsidR="00E16C8A" w:rsidRPr="00ED61EC" w:rsidRDefault="00E16C8A" w:rsidP="003734DB">
            <w:pPr>
              <w:ind w:right="63"/>
              <w:jc w:val="right"/>
              <w:rPr>
                <w:lang w:val="uk-UA"/>
              </w:rPr>
            </w:pPr>
          </w:p>
        </w:tc>
        <w:tc>
          <w:tcPr>
            <w:tcW w:w="2210" w:type="dxa"/>
          </w:tcPr>
          <w:p w:rsidR="00E16C8A" w:rsidRPr="00ED61EC" w:rsidRDefault="00E16C8A" w:rsidP="003734DB">
            <w:pPr>
              <w:tabs>
                <w:tab w:val="left" w:pos="1952"/>
              </w:tabs>
              <w:ind w:right="63"/>
              <w:rPr>
                <w:lang w:val="uk-UA"/>
              </w:rPr>
            </w:pPr>
          </w:p>
        </w:tc>
        <w:tc>
          <w:tcPr>
            <w:tcW w:w="1401" w:type="dxa"/>
            <w:gridSpan w:val="2"/>
          </w:tcPr>
          <w:p w:rsidR="00E16C8A" w:rsidRPr="00ED61EC" w:rsidRDefault="00E16C8A" w:rsidP="003734DB">
            <w:pPr>
              <w:ind w:right="70"/>
              <w:rPr>
                <w:lang w:val="uk-UA"/>
              </w:rPr>
            </w:pPr>
          </w:p>
        </w:tc>
        <w:tc>
          <w:tcPr>
            <w:tcW w:w="2128" w:type="dxa"/>
          </w:tcPr>
          <w:p w:rsidR="00E16C8A" w:rsidRPr="00ED61EC" w:rsidRDefault="00E16C8A" w:rsidP="003734DB">
            <w:pPr>
              <w:ind w:right="57"/>
              <w:rPr>
                <w:lang w:val="uk-UA"/>
              </w:rPr>
            </w:pPr>
          </w:p>
        </w:tc>
      </w:tr>
      <w:tr w:rsidR="00E16C8A" w:rsidRPr="00ED61EC" w:rsidTr="003734DB">
        <w:trPr>
          <w:trHeight w:val="175"/>
        </w:trPr>
        <w:tc>
          <w:tcPr>
            <w:tcW w:w="2221" w:type="dxa"/>
          </w:tcPr>
          <w:p w:rsidR="00E16C8A" w:rsidRPr="00ED61EC" w:rsidRDefault="00E16C8A" w:rsidP="003734DB">
            <w:pPr>
              <w:ind w:left="142"/>
              <w:rPr>
                <w:lang w:val="uk-UA"/>
              </w:rPr>
            </w:pPr>
            <w:r w:rsidRPr="00ED61EC">
              <w:rPr>
                <w:lang w:val="uk-UA"/>
              </w:rPr>
              <w:t>Голосіївський</w:t>
            </w:r>
          </w:p>
        </w:tc>
        <w:tc>
          <w:tcPr>
            <w:tcW w:w="1317" w:type="dxa"/>
            <w:gridSpan w:val="2"/>
          </w:tcPr>
          <w:p w:rsidR="00E16C8A" w:rsidRPr="00ED61EC" w:rsidRDefault="00E16C8A" w:rsidP="003734DB">
            <w:pPr>
              <w:ind w:right="63"/>
              <w:jc w:val="right"/>
              <w:rPr>
                <w:lang w:val="uk-UA"/>
              </w:rPr>
            </w:pPr>
            <w:r w:rsidRPr="00ED61EC">
              <w:rPr>
                <w:lang w:val="uk-UA"/>
              </w:rPr>
              <w:t>2263,8</w:t>
            </w:r>
          </w:p>
        </w:tc>
        <w:tc>
          <w:tcPr>
            <w:tcW w:w="2210" w:type="dxa"/>
          </w:tcPr>
          <w:p w:rsidR="00E16C8A" w:rsidRPr="00ED61EC" w:rsidRDefault="00E16C8A" w:rsidP="003734DB">
            <w:pPr>
              <w:tabs>
                <w:tab w:val="left" w:pos="1952"/>
              </w:tabs>
              <w:ind w:right="63"/>
              <w:jc w:val="right"/>
              <w:rPr>
                <w:lang w:val="uk-UA"/>
              </w:rPr>
            </w:pPr>
            <w:r w:rsidRPr="00ED61EC">
              <w:rPr>
                <w:lang w:val="uk-UA"/>
              </w:rPr>
              <w:t>98,4</w:t>
            </w:r>
          </w:p>
        </w:tc>
        <w:tc>
          <w:tcPr>
            <w:tcW w:w="1401" w:type="dxa"/>
            <w:gridSpan w:val="2"/>
          </w:tcPr>
          <w:p w:rsidR="00E16C8A" w:rsidRPr="00ED61EC" w:rsidRDefault="00E16C8A" w:rsidP="003734DB">
            <w:pPr>
              <w:ind w:right="70"/>
              <w:jc w:val="right"/>
              <w:rPr>
                <w:lang w:val="uk-UA"/>
              </w:rPr>
            </w:pPr>
            <w:r w:rsidRPr="00ED61EC">
              <w:rPr>
                <w:lang w:val="uk-UA"/>
              </w:rPr>
              <w:t>250,7</w:t>
            </w:r>
          </w:p>
        </w:tc>
        <w:tc>
          <w:tcPr>
            <w:tcW w:w="2128" w:type="dxa"/>
          </w:tcPr>
          <w:p w:rsidR="00E16C8A" w:rsidRPr="00ED61EC" w:rsidRDefault="00E16C8A" w:rsidP="003734DB">
            <w:pPr>
              <w:ind w:right="57"/>
              <w:jc w:val="right"/>
              <w:rPr>
                <w:lang w:val="uk-UA"/>
              </w:rPr>
            </w:pPr>
            <w:r w:rsidRPr="00ED61EC">
              <w:rPr>
                <w:lang w:val="uk-UA"/>
              </w:rPr>
              <w:t>97,7</w:t>
            </w:r>
          </w:p>
        </w:tc>
      </w:tr>
      <w:tr w:rsidR="00E16C8A" w:rsidRPr="00ED61EC" w:rsidTr="003734DB">
        <w:trPr>
          <w:trHeight w:val="89"/>
        </w:trPr>
        <w:tc>
          <w:tcPr>
            <w:tcW w:w="2221" w:type="dxa"/>
          </w:tcPr>
          <w:p w:rsidR="00E16C8A" w:rsidRPr="00ED61EC" w:rsidRDefault="00E16C8A" w:rsidP="003734DB">
            <w:pPr>
              <w:ind w:left="142"/>
              <w:rPr>
                <w:lang w:val="uk-UA"/>
              </w:rPr>
            </w:pPr>
            <w:r w:rsidRPr="00ED61EC">
              <w:rPr>
                <w:lang w:val="uk-UA"/>
              </w:rPr>
              <w:t>Дарницький</w:t>
            </w:r>
          </w:p>
        </w:tc>
        <w:tc>
          <w:tcPr>
            <w:tcW w:w="1317" w:type="dxa"/>
            <w:gridSpan w:val="2"/>
          </w:tcPr>
          <w:p w:rsidR="00E16C8A" w:rsidRPr="00ED61EC" w:rsidRDefault="00E16C8A" w:rsidP="003734DB">
            <w:pPr>
              <w:ind w:right="63"/>
              <w:jc w:val="right"/>
              <w:rPr>
                <w:lang w:val="uk-UA"/>
              </w:rPr>
            </w:pPr>
            <w:r w:rsidRPr="00ED61EC">
              <w:rPr>
                <w:lang w:val="uk-UA"/>
              </w:rPr>
              <w:t>465,6</w:t>
            </w:r>
          </w:p>
        </w:tc>
        <w:tc>
          <w:tcPr>
            <w:tcW w:w="2210" w:type="dxa"/>
          </w:tcPr>
          <w:p w:rsidR="00E16C8A" w:rsidRPr="00ED61EC" w:rsidRDefault="00E16C8A" w:rsidP="003734DB">
            <w:pPr>
              <w:tabs>
                <w:tab w:val="left" w:pos="1952"/>
              </w:tabs>
              <w:ind w:right="63"/>
              <w:jc w:val="right"/>
              <w:rPr>
                <w:lang w:val="uk-UA"/>
              </w:rPr>
            </w:pPr>
            <w:r w:rsidRPr="00ED61EC">
              <w:rPr>
                <w:lang w:val="uk-UA"/>
              </w:rPr>
              <w:t>120,2</w:t>
            </w:r>
          </w:p>
        </w:tc>
        <w:tc>
          <w:tcPr>
            <w:tcW w:w="1401" w:type="dxa"/>
            <w:gridSpan w:val="2"/>
          </w:tcPr>
          <w:p w:rsidR="00E16C8A" w:rsidRPr="00ED61EC" w:rsidRDefault="00E16C8A" w:rsidP="003734DB">
            <w:pPr>
              <w:ind w:right="70"/>
              <w:jc w:val="right"/>
              <w:rPr>
                <w:lang w:val="uk-UA"/>
              </w:rPr>
            </w:pPr>
            <w:r w:rsidRPr="00ED61EC">
              <w:rPr>
                <w:lang w:val="uk-UA"/>
              </w:rPr>
              <w:t>198,3</w:t>
            </w:r>
          </w:p>
        </w:tc>
        <w:tc>
          <w:tcPr>
            <w:tcW w:w="2128" w:type="dxa"/>
          </w:tcPr>
          <w:p w:rsidR="00E16C8A" w:rsidRPr="00ED61EC" w:rsidRDefault="00E16C8A" w:rsidP="003734DB">
            <w:pPr>
              <w:ind w:right="57"/>
              <w:jc w:val="right"/>
              <w:rPr>
                <w:lang w:val="uk-UA"/>
              </w:rPr>
            </w:pPr>
            <w:r w:rsidRPr="00ED61EC">
              <w:rPr>
                <w:lang w:val="uk-UA"/>
              </w:rPr>
              <w:t>104,7</w:t>
            </w:r>
          </w:p>
        </w:tc>
      </w:tr>
      <w:tr w:rsidR="00E16C8A" w:rsidRPr="00ED61EC" w:rsidTr="003734DB">
        <w:trPr>
          <w:trHeight w:val="155"/>
        </w:trPr>
        <w:tc>
          <w:tcPr>
            <w:tcW w:w="2221" w:type="dxa"/>
          </w:tcPr>
          <w:p w:rsidR="00E16C8A" w:rsidRPr="00ED61EC" w:rsidRDefault="00E16C8A" w:rsidP="003734DB">
            <w:pPr>
              <w:ind w:left="142"/>
              <w:rPr>
                <w:lang w:val="uk-UA"/>
              </w:rPr>
            </w:pPr>
            <w:r w:rsidRPr="00ED61EC">
              <w:rPr>
                <w:lang w:val="uk-UA"/>
              </w:rPr>
              <w:t>Деснянський</w:t>
            </w:r>
          </w:p>
        </w:tc>
        <w:tc>
          <w:tcPr>
            <w:tcW w:w="1317" w:type="dxa"/>
            <w:gridSpan w:val="2"/>
          </w:tcPr>
          <w:p w:rsidR="00E16C8A" w:rsidRPr="00ED61EC" w:rsidRDefault="00E16C8A" w:rsidP="003734DB">
            <w:pPr>
              <w:ind w:right="63"/>
              <w:jc w:val="right"/>
              <w:rPr>
                <w:lang w:val="uk-UA"/>
              </w:rPr>
            </w:pPr>
            <w:r w:rsidRPr="00ED61EC">
              <w:rPr>
                <w:lang w:val="uk-UA"/>
              </w:rPr>
              <w:t>910,1</w:t>
            </w:r>
          </w:p>
        </w:tc>
        <w:tc>
          <w:tcPr>
            <w:tcW w:w="2210" w:type="dxa"/>
          </w:tcPr>
          <w:p w:rsidR="00E16C8A" w:rsidRPr="00ED61EC" w:rsidRDefault="00E16C8A" w:rsidP="003734DB">
            <w:pPr>
              <w:tabs>
                <w:tab w:val="left" w:pos="1952"/>
              </w:tabs>
              <w:ind w:right="63"/>
              <w:jc w:val="right"/>
              <w:rPr>
                <w:lang w:val="uk-UA"/>
              </w:rPr>
            </w:pPr>
            <w:r w:rsidRPr="00ED61EC">
              <w:rPr>
                <w:lang w:val="uk-UA"/>
              </w:rPr>
              <w:t>87,6</w:t>
            </w:r>
          </w:p>
        </w:tc>
        <w:tc>
          <w:tcPr>
            <w:tcW w:w="1401" w:type="dxa"/>
            <w:gridSpan w:val="2"/>
          </w:tcPr>
          <w:p w:rsidR="00E16C8A" w:rsidRPr="00ED61EC" w:rsidRDefault="00E16C8A" w:rsidP="003734DB">
            <w:pPr>
              <w:ind w:right="70"/>
              <w:jc w:val="right"/>
              <w:rPr>
                <w:lang w:val="uk-UA"/>
              </w:rPr>
            </w:pPr>
            <w:r w:rsidRPr="00ED61EC">
              <w:rPr>
                <w:lang w:val="uk-UA"/>
              </w:rPr>
              <w:t>351,0</w:t>
            </w:r>
          </w:p>
        </w:tc>
        <w:tc>
          <w:tcPr>
            <w:tcW w:w="2128" w:type="dxa"/>
          </w:tcPr>
          <w:p w:rsidR="00E16C8A" w:rsidRPr="00ED61EC" w:rsidRDefault="00E16C8A" w:rsidP="003734DB">
            <w:pPr>
              <w:ind w:right="57"/>
              <w:jc w:val="right"/>
              <w:rPr>
                <w:lang w:val="uk-UA"/>
              </w:rPr>
            </w:pPr>
            <w:r w:rsidRPr="00ED61EC">
              <w:rPr>
                <w:lang w:val="uk-UA"/>
              </w:rPr>
              <w:t>96,1</w:t>
            </w:r>
          </w:p>
        </w:tc>
      </w:tr>
      <w:tr w:rsidR="00E16C8A" w:rsidRPr="00ED61EC" w:rsidTr="003734DB">
        <w:trPr>
          <w:trHeight w:val="249"/>
        </w:trPr>
        <w:tc>
          <w:tcPr>
            <w:tcW w:w="2221" w:type="dxa"/>
          </w:tcPr>
          <w:p w:rsidR="00E16C8A" w:rsidRPr="00ED61EC" w:rsidRDefault="00E16C8A" w:rsidP="003734DB">
            <w:pPr>
              <w:ind w:left="142"/>
              <w:rPr>
                <w:lang w:val="uk-UA"/>
              </w:rPr>
            </w:pPr>
            <w:r w:rsidRPr="00ED61EC">
              <w:rPr>
                <w:lang w:val="uk-UA"/>
              </w:rPr>
              <w:t>Дніпровський</w:t>
            </w:r>
          </w:p>
        </w:tc>
        <w:tc>
          <w:tcPr>
            <w:tcW w:w="1317" w:type="dxa"/>
            <w:gridSpan w:val="2"/>
          </w:tcPr>
          <w:p w:rsidR="00E16C8A" w:rsidRPr="00ED61EC" w:rsidRDefault="00E16C8A" w:rsidP="003734DB">
            <w:pPr>
              <w:ind w:right="63"/>
              <w:jc w:val="right"/>
              <w:rPr>
                <w:lang w:val="uk-UA"/>
              </w:rPr>
            </w:pPr>
            <w:r w:rsidRPr="00ED61EC">
              <w:rPr>
                <w:lang w:val="uk-UA"/>
              </w:rPr>
              <w:t>532,0</w:t>
            </w:r>
          </w:p>
        </w:tc>
        <w:tc>
          <w:tcPr>
            <w:tcW w:w="2210" w:type="dxa"/>
          </w:tcPr>
          <w:p w:rsidR="00E16C8A" w:rsidRPr="00ED61EC" w:rsidRDefault="00E16C8A" w:rsidP="003734DB">
            <w:pPr>
              <w:tabs>
                <w:tab w:val="left" w:pos="1952"/>
              </w:tabs>
              <w:ind w:right="63"/>
              <w:jc w:val="right"/>
              <w:rPr>
                <w:lang w:val="uk-UA"/>
              </w:rPr>
            </w:pPr>
            <w:r w:rsidRPr="00ED61EC">
              <w:rPr>
                <w:lang w:val="uk-UA"/>
              </w:rPr>
              <w:t>113,0</w:t>
            </w:r>
          </w:p>
        </w:tc>
        <w:tc>
          <w:tcPr>
            <w:tcW w:w="1401" w:type="dxa"/>
            <w:gridSpan w:val="2"/>
          </w:tcPr>
          <w:p w:rsidR="00E16C8A" w:rsidRPr="00ED61EC" w:rsidRDefault="00E16C8A" w:rsidP="003734DB">
            <w:pPr>
              <w:ind w:right="70"/>
              <w:jc w:val="right"/>
              <w:rPr>
                <w:lang w:val="uk-UA"/>
              </w:rPr>
            </w:pPr>
            <w:r w:rsidRPr="00ED61EC">
              <w:rPr>
                <w:lang w:val="uk-UA"/>
              </w:rPr>
              <w:t>282,8</w:t>
            </w:r>
          </w:p>
        </w:tc>
        <w:tc>
          <w:tcPr>
            <w:tcW w:w="2128" w:type="dxa"/>
          </w:tcPr>
          <w:p w:rsidR="00E16C8A" w:rsidRPr="00ED61EC" w:rsidRDefault="00E16C8A" w:rsidP="003734DB">
            <w:pPr>
              <w:ind w:right="57"/>
              <w:jc w:val="right"/>
              <w:rPr>
                <w:lang w:val="uk-UA"/>
              </w:rPr>
            </w:pPr>
            <w:r w:rsidRPr="00ED61EC">
              <w:rPr>
                <w:lang w:val="uk-UA"/>
              </w:rPr>
              <w:t>119,6</w:t>
            </w:r>
          </w:p>
        </w:tc>
      </w:tr>
      <w:tr w:rsidR="00E16C8A" w:rsidRPr="00ED61EC" w:rsidTr="003734DB">
        <w:trPr>
          <w:trHeight w:val="135"/>
        </w:trPr>
        <w:tc>
          <w:tcPr>
            <w:tcW w:w="2221" w:type="dxa"/>
          </w:tcPr>
          <w:p w:rsidR="00E16C8A" w:rsidRPr="00ED61EC" w:rsidRDefault="00E16C8A" w:rsidP="003734DB">
            <w:pPr>
              <w:ind w:left="142"/>
              <w:rPr>
                <w:lang w:val="uk-UA"/>
              </w:rPr>
            </w:pPr>
            <w:proofErr w:type="spellStart"/>
            <w:r w:rsidRPr="00ED61EC">
              <w:rPr>
                <w:lang w:val="uk-UA"/>
              </w:rPr>
              <w:t>Оболонський</w:t>
            </w:r>
            <w:proofErr w:type="spellEnd"/>
          </w:p>
        </w:tc>
        <w:tc>
          <w:tcPr>
            <w:tcW w:w="1317" w:type="dxa"/>
            <w:gridSpan w:val="2"/>
          </w:tcPr>
          <w:p w:rsidR="00E16C8A" w:rsidRPr="00ED61EC" w:rsidRDefault="00E16C8A" w:rsidP="003734DB">
            <w:pPr>
              <w:ind w:right="63"/>
              <w:jc w:val="right"/>
              <w:rPr>
                <w:lang w:val="uk-UA"/>
              </w:rPr>
            </w:pPr>
            <w:r w:rsidRPr="00ED61EC">
              <w:rPr>
                <w:lang w:val="uk-UA"/>
              </w:rPr>
              <w:t>198,9</w:t>
            </w:r>
          </w:p>
        </w:tc>
        <w:tc>
          <w:tcPr>
            <w:tcW w:w="2210" w:type="dxa"/>
          </w:tcPr>
          <w:p w:rsidR="00E16C8A" w:rsidRPr="00ED61EC" w:rsidRDefault="00E16C8A" w:rsidP="003734DB">
            <w:pPr>
              <w:tabs>
                <w:tab w:val="left" w:pos="1952"/>
              </w:tabs>
              <w:ind w:right="63"/>
              <w:jc w:val="right"/>
              <w:rPr>
                <w:lang w:val="uk-UA"/>
              </w:rPr>
            </w:pPr>
            <w:r w:rsidRPr="00ED61EC">
              <w:rPr>
                <w:lang w:val="uk-UA"/>
              </w:rPr>
              <w:t>110,7</w:t>
            </w:r>
          </w:p>
        </w:tc>
        <w:tc>
          <w:tcPr>
            <w:tcW w:w="1401" w:type="dxa"/>
            <w:gridSpan w:val="2"/>
          </w:tcPr>
          <w:p w:rsidR="00E16C8A" w:rsidRPr="00ED61EC" w:rsidRDefault="00E16C8A" w:rsidP="003734DB">
            <w:pPr>
              <w:ind w:right="70"/>
              <w:jc w:val="right"/>
              <w:rPr>
                <w:lang w:val="uk-UA"/>
              </w:rPr>
            </w:pPr>
            <w:r w:rsidRPr="00ED61EC">
              <w:rPr>
                <w:lang w:val="uk-UA"/>
              </w:rPr>
              <w:t>65,2</w:t>
            </w:r>
          </w:p>
        </w:tc>
        <w:tc>
          <w:tcPr>
            <w:tcW w:w="2128" w:type="dxa"/>
          </w:tcPr>
          <w:p w:rsidR="00E16C8A" w:rsidRPr="00ED61EC" w:rsidRDefault="00E16C8A" w:rsidP="003734DB">
            <w:pPr>
              <w:ind w:right="57"/>
              <w:jc w:val="right"/>
              <w:rPr>
                <w:lang w:val="uk-UA"/>
              </w:rPr>
            </w:pPr>
            <w:r w:rsidRPr="00ED61EC">
              <w:rPr>
                <w:lang w:val="uk-UA"/>
              </w:rPr>
              <w:t>82,2</w:t>
            </w:r>
          </w:p>
        </w:tc>
      </w:tr>
      <w:tr w:rsidR="00E16C8A" w:rsidRPr="00ED61EC" w:rsidTr="003734DB">
        <w:trPr>
          <w:trHeight w:val="229"/>
        </w:trPr>
        <w:tc>
          <w:tcPr>
            <w:tcW w:w="2221" w:type="dxa"/>
          </w:tcPr>
          <w:p w:rsidR="00E16C8A" w:rsidRPr="00ED61EC" w:rsidRDefault="00E16C8A" w:rsidP="003734DB">
            <w:pPr>
              <w:ind w:left="142"/>
              <w:rPr>
                <w:lang w:val="uk-UA"/>
              </w:rPr>
            </w:pPr>
            <w:r w:rsidRPr="00ED61EC">
              <w:rPr>
                <w:lang w:val="uk-UA"/>
              </w:rPr>
              <w:t>Печерський</w:t>
            </w:r>
          </w:p>
        </w:tc>
        <w:tc>
          <w:tcPr>
            <w:tcW w:w="1317" w:type="dxa"/>
            <w:gridSpan w:val="2"/>
          </w:tcPr>
          <w:p w:rsidR="00E16C8A" w:rsidRPr="00ED61EC" w:rsidRDefault="00E16C8A" w:rsidP="003734DB">
            <w:pPr>
              <w:ind w:right="63"/>
              <w:jc w:val="right"/>
              <w:rPr>
                <w:lang w:val="uk-UA"/>
              </w:rPr>
            </w:pPr>
            <w:r w:rsidRPr="00ED61EC">
              <w:rPr>
                <w:lang w:val="uk-UA"/>
              </w:rPr>
              <w:t>296,3</w:t>
            </w:r>
          </w:p>
        </w:tc>
        <w:tc>
          <w:tcPr>
            <w:tcW w:w="2210" w:type="dxa"/>
          </w:tcPr>
          <w:p w:rsidR="00E16C8A" w:rsidRPr="00ED61EC" w:rsidRDefault="00E16C8A" w:rsidP="003734DB">
            <w:pPr>
              <w:tabs>
                <w:tab w:val="left" w:pos="1952"/>
              </w:tabs>
              <w:ind w:right="63"/>
              <w:jc w:val="right"/>
              <w:rPr>
                <w:lang w:val="uk-UA"/>
              </w:rPr>
            </w:pPr>
            <w:r w:rsidRPr="00ED61EC">
              <w:rPr>
                <w:lang w:val="uk-UA"/>
              </w:rPr>
              <w:t>134,3</w:t>
            </w:r>
          </w:p>
        </w:tc>
        <w:tc>
          <w:tcPr>
            <w:tcW w:w="1401" w:type="dxa"/>
            <w:gridSpan w:val="2"/>
          </w:tcPr>
          <w:p w:rsidR="00E16C8A" w:rsidRPr="00ED61EC" w:rsidRDefault="00E16C8A" w:rsidP="003734DB">
            <w:pPr>
              <w:ind w:right="70"/>
              <w:jc w:val="right"/>
              <w:rPr>
                <w:lang w:val="uk-UA"/>
              </w:rPr>
            </w:pPr>
            <w:r w:rsidRPr="00ED61EC">
              <w:rPr>
                <w:lang w:val="uk-UA"/>
              </w:rPr>
              <w:t>225,3</w:t>
            </w:r>
          </w:p>
        </w:tc>
        <w:tc>
          <w:tcPr>
            <w:tcW w:w="2128" w:type="dxa"/>
          </w:tcPr>
          <w:p w:rsidR="00E16C8A" w:rsidRPr="00ED61EC" w:rsidRDefault="00E16C8A" w:rsidP="003734DB">
            <w:pPr>
              <w:ind w:right="57"/>
              <w:jc w:val="right"/>
              <w:rPr>
                <w:lang w:val="uk-UA"/>
              </w:rPr>
            </w:pPr>
            <w:r w:rsidRPr="00ED61EC">
              <w:rPr>
                <w:lang w:val="uk-UA"/>
              </w:rPr>
              <w:t>135,6</w:t>
            </w:r>
          </w:p>
        </w:tc>
      </w:tr>
      <w:tr w:rsidR="00E16C8A" w:rsidRPr="00ED61EC" w:rsidTr="003734DB">
        <w:trPr>
          <w:trHeight w:val="115"/>
        </w:trPr>
        <w:tc>
          <w:tcPr>
            <w:tcW w:w="2221" w:type="dxa"/>
          </w:tcPr>
          <w:p w:rsidR="00E16C8A" w:rsidRPr="00ED61EC" w:rsidRDefault="00E16C8A" w:rsidP="003734DB">
            <w:pPr>
              <w:ind w:left="142"/>
              <w:rPr>
                <w:lang w:val="uk-UA"/>
              </w:rPr>
            </w:pPr>
            <w:r w:rsidRPr="00ED61EC">
              <w:rPr>
                <w:lang w:val="uk-UA"/>
              </w:rPr>
              <w:t>Подільський</w:t>
            </w:r>
          </w:p>
        </w:tc>
        <w:tc>
          <w:tcPr>
            <w:tcW w:w="1317" w:type="dxa"/>
            <w:gridSpan w:val="2"/>
          </w:tcPr>
          <w:p w:rsidR="00E16C8A" w:rsidRPr="00ED61EC" w:rsidRDefault="00E16C8A" w:rsidP="003734DB">
            <w:pPr>
              <w:ind w:right="63"/>
              <w:jc w:val="right"/>
              <w:rPr>
                <w:lang w:val="uk-UA"/>
              </w:rPr>
            </w:pPr>
            <w:r w:rsidRPr="00ED61EC">
              <w:rPr>
                <w:lang w:val="uk-UA"/>
              </w:rPr>
              <w:t>259,8</w:t>
            </w:r>
          </w:p>
        </w:tc>
        <w:tc>
          <w:tcPr>
            <w:tcW w:w="2210" w:type="dxa"/>
          </w:tcPr>
          <w:p w:rsidR="00E16C8A" w:rsidRPr="00ED61EC" w:rsidRDefault="00E16C8A" w:rsidP="003734DB">
            <w:pPr>
              <w:tabs>
                <w:tab w:val="left" w:pos="1952"/>
              </w:tabs>
              <w:ind w:right="63"/>
              <w:jc w:val="right"/>
              <w:rPr>
                <w:lang w:val="uk-UA"/>
              </w:rPr>
            </w:pPr>
            <w:r w:rsidRPr="00ED61EC">
              <w:rPr>
                <w:lang w:val="uk-UA"/>
              </w:rPr>
              <w:t>106,5</w:t>
            </w:r>
          </w:p>
        </w:tc>
        <w:tc>
          <w:tcPr>
            <w:tcW w:w="1401" w:type="dxa"/>
            <w:gridSpan w:val="2"/>
          </w:tcPr>
          <w:p w:rsidR="00E16C8A" w:rsidRPr="00ED61EC" w:rsidRDefault="00E16C8A" w:rsidP="003734DB">
            <w:pPr>
              <w:ind w:right="70"/>
              <w:jc w:val="right"/>
              <w:rPr>
                <w:lang w:val="uk-UA"/>
              </w:rPr>
            </w:pPr>
            <w:r w:rsidRPr="00ED61EC">
              <w:rPr>
                <w:lang w:val="uk-UA"/>
              </w:rPr>
              <w:t>67,6</w:t>
            </w:r>
          </w:p>
        </w:tc>
        <w:tc>
          <w:tcPr>
            <w:tcW w:w="2128" w:type="dxa"/>
          </w:tcPr>
          <w:p w:rsidR="00E16C8A" w:rsidRPr="00ED61EC" w:rsidRDefault="00E16C8A" w:rsidP="003734DB">
            <w:pPr>
              <w:ind w:right="57"/>
              <w:jc w:val="right"/>
              <w:rPr>
                <w:lang w:val="uk-UA"/>
              </w:rPr>
            </w:pPr>
            <w:r w:rsidRPr="00ED61EC">
              <w:rPr>
                <w:lang w:val="uk-UA"/>
              </w:rPr>
              <w:t>118,7</w:t>
            </w:r>
          </w:p>
        </w:tc>
      </w:tr>
      <w:tr w:rsidR="00E16C8A" w:rsidRPr="00ED61EC" w:rsidTr="003734DB">
        <w:trPr>
          <w:trHeight w:val="209"/>
        </w:trPr>
        <w:tc>
          <w:tcPr>
            <w:tcW w:w="2221" w:type="dxa"/>
          </w:tcPr>
          <w:p w:rsidR="00E16C8A" w:rsidRPr="00ED61EC" w:rsidRDefault="00E16C8A" w:rsidP="003734DB">
            <w:pPr>
              <w:ind w:left="142"/>
              <w:rPr>
                <w:lang w:val="uk-UA"/>
              </w:rPr>
            </w:pPr>
            <w:r w:rsidRPr="00ED61EC">
              <w:rPr>
                <w:lang w:val="uk-UA"/>
              </w:rPr>
              <w:t>Святошинський</w:t>
            </w:r>
          </w:p>
        </w:tc>
        <w:tc>
          <w:tcPr>
            <w:tcW w:w="1317" w:type="dxa"/>
            <w:gridSpan w:val="2"/>
          </w:tcPr>
          <w:p w:rsidR="00E16C8A" w:rsidRPr="00ED61EC" w:rsidRDefault="00E16C8A" w:rsidP="003734DB">
            <w:pPr>
              <w:ind w:right="63"/>
              <w:jc w:val="right"/>
              <w:rPr>
                <w:lang w:val="uk-UA"/>
              </w:rPr>
            </w:pPr>
            <w:r w:rsidRPr="00ED61EC">
              <w:rPr>
                <w:lang w:val="uk-UA"/>
              </w:rPr>
              <w:t>2201,3</w:t>
            </w:r>
          </w:p>
        </w:tc>
        <w:tc>
          <w:tcPr>
            <w:tcW w:w="2210" w:type="dxa"/>
          </w:tcPr>
          <w:p w:rsidR="00E16C8A" w:rsidRPr="00ED61EC" w:rsidRDefault="00E16C8A" w:rsidP="003734DB">
            <w:pPr>
              <w:tabs>
                <w:tab w:val="left" w:pos="1952"/>
              </w:tabs>
              <w:ind w:right="63"/>
              <w:jc w:val="right"/>
              <w:rPr>
                <w:lang w:val="uk-UA"/>
              </w:rPr>
            </w:pPr>
            <w:r w:rsidRPr="00ED61EC">
              <w:rPr>
                <w:lang w:val="uk-UA"/>
              </w:rPr>
              <w:t>89,9</w:t>
            </w:r>
          </w:p>
        </w:tc>
        <w:tc>
          <w:tcPr>
            <w:tcW w:w="1401" w:type="dxa"/>
            <w:gridSpan w:val="2"/>
          </w:tcPr>
          <w:p w:rsidR="00E16C8A" w:rsidRPr="00ED61EC" w:rsidRDefault="00E16C8A" w:rsidP="003734DB">
            <w:pPr>
              <w:ind w:right="70"/>
              <w:jc w:val="right"/>
              <w:rPr>
                <w:lang w:val="uk-UA"/>
              </w:rPr>
            </w:pPr>
            <w:r w:rsidRPr="00ED61EC">
              <w:rPr>
                <w:lang w:val="uk-UA"/>
              </w:rPr>
              <w:t>373,5</w:t>
            </w:r>
          </w:p>
        </w:tc>
        <w:tc>
          <w:tcPr>
            <w:tcW w:w="2128" w:type="dxa"/>
          </w:tcPr>
          <w:p w:rsidR="00E16C8A" w:rsidRPr="00ED61EC" w:rsidRDefault="00E16C8A" w:rsidP="003734DB">
            <w:pPr>
              <w:ind w:right="57"/>
              <w:jc w:val="right"/>
              <w:rPr>
                <w:lang w:val="uk-UA"/>
              </w:rPr>
            </w:pPr>
            <w:r w:rsidRPr="00ED61EC">
              <w:rPr>
                <w:lang w:val="uk-UA"/>
              </w:rPr>
              <w:t>89,0</w:t>
            </w:r>
          </w:p>
        </w:tc>
      </w:tr>
      <w:tr w:rsidR="00E16C8A" w:rsidRPr="00ED61EC" w:rsidTr="003734DB">
        <w:trPr>
          <w:trHeight w:val="123"/>
        </w:trPr>
        <w:tc>
          <w:tcPr>
            <w:tcW w:w="2221" w:type="dxa"/>
          </w:tcPr>
          <w:p w:rsidR="00E16C8A" w:rsidRPr="00ED61EC" w:rsidRDefault="00E16C8A" w:rsidP="003734DB">
            <w:pPr>
              <w:ind w:left="142"/>
              <w:rPr>
                <w:lang w:val="uk-UA"/>
              </w:rPr>
            </w:pPr>
            <w:r w:rsidRPr="00ED61EC">
              <w:rPr>
                <w:lang w:val="uk-UA"/>
              </w:rPr>
              <w:t>Солом’янський</w:t>
            </w:r>
          </w:p>
        </w:tc>
        <w:tc>
          <w:tcPr>
            <w:tcW w:w="1317" w:type="dxa"/>
            <w:gridSpan w:val="2"/>
          </w:tcPr>
          <w:p w:rsidR="00E16C8A" w:rsidRPr="00ED61EC" w:rsidRDefault="00E16C8A" w:rsidP="003734DB">
            <w:pPr>
              <w:ind w:right="63"/>
              <w:jc w:val="right"/>
              <w:rPr>
                <w:lang w:val="uk-UA"/>
              </w:rPr>
            </w:pPr>
            <w:r w:rsidRPr="00ED61EC">
              <w:rPr>
                <w:lang w:val="uk-UA"/>
              </w:rPr>
              <w:t>282,8</w:t>
            </w:r>
          </w:p>
        </w:tc>
        <w:tc>
          <w:tcPr>
            <w:tcW w:w="2210" w:type="dxa"/>
          </w:tcPr>
          <w:p w:rsidR="00E16C8A" w:rsidRPr="00ED61EC" w:rsidRDefault="00E16C8A" w:rsidP="003734DB">
            <w:pPr>
              <w:tabs>
                <w:tab w:val="left" w:pos="1952"/>
              </w:tabs>
              <w:ind w:right="63"/>
              <w:jc w:val="right"/>
              <w:rPr>
                <w:lang w:val="uk-UA"/>
              </w:rPr>
            </w:pPr>
            <w:r w:rsidRPr="00ED61EC">
              <w:rPr>
                <w:lang w:val="uk-UA"/>
              </w:rPr>
              <w:t>101,5</w:t>
            </w:r>
          </w:p>
        </w:tc>
        <w:tc>
          <w:tcPr>
            <w:tcW w:w="1401" w:type="dxa"/>
            <w:gridSpan w:val="2"/>
          </w:tcPr>
          <w:p w:rsidR="00E16C8A" w:rsidRPr="00ED61EC" w:rsidRDefault="00E16C8A" w:rsidP="003734DB">
            <w:pPr>
              <w:ind w:right="70"/>
              <w:jc w:val="right"/>
              <w:rPr>
                <w:lang w:val="uk-UA"/>
              </w:rPr>
            </w:pPr>
            <w:r w:rsidRPr="00ED61EC">
              <w:rPr>
                <w:lang w:val="uk-UA"/>
              </w:rPr>
              <w:t>125,6</w:t>
            </w:r>
          </w:p>
        </w:tc>
        <w:tc>
          <w:tcPr>
            <w:tcW w:w="2128" w:type="dxa"/>
          </w:tcPr>
          <w:p w:rsidR="00E16C8A" w:rsidRPr="00ED61EC" w:rsidRDefault="00E16C8A" w:rsidP="003734DB">
            <w:pPr>
              <w:ind w:right="57"/>
              <w:jc w:val="right"/>
              <w:rPr>
                <w:lang w:val="uk-UA"/>
              </w:rPr>
            </w:pPr>
            <w:r w:rsidRPr="00ED61EC">
              <w:rPr>
                <w:lang w:val="uk-UA"/>
              </w:rPr>
              <w:t>99,0</w:t>
            </w:r>
          </w:p>
        </w:tc>
      </w:tr>
      <w:tr w:rsidR="00E16C8A" w:rsidRPr="00ED61EC" w:rsidTr="003734DB">
        <w:trPr>
          <w:trHeight w:val="161"/>
        </w:trPr>
        <w:tc>
          <w:tcPr>
            <w:tcW w:w="2221" w:type="dxa"/>
          </w:tcPr>
          <w:p w:rsidR="00E16C8A" w:rsidRPr="00ED61EC" w:rsidRDefault="00E16C8A" w:rsidP="003734DB">
            <w:pPr>
              <w:ind w:left="142"/>
              <w:rPr>
                <w:lang w:val="uk-UA"/>
              </w:rPr>
            </w:pPr>
            <w:r w:rsidRPr="00ED61EC">
              <w:rPr>
                <w:lang w:val="uk-UA"/>
              </w:rPr>
              <w:t>Шевченківський</w:t>
            </w:r>
          </w:p>
        </w:tc>
        <w:tc>
          <w:tcPr>
            <w:tcW w:w="1317" w:type="dxa"/>
            <w:gridSpan w:val="2"/>
          </w:tcPr>
          <w:p w:rsidR="00E16C8A" w:rsidRPr="00ED61EC" w:rsidRDefault="00E16C8A" w:rsidP="003734DB">
            <w:pPr>
              <w:ind w:right="63"/>
              <w:jc w:val="right"/>
              <w:rPr>
                <w:lang w:val="uk-UA"/>
              </w:rPr>
            </w:pPr>
            <w:r w:rsidRPr="00ED61EC">
              <w:rPr>
                <w:lang w:val="uk-UA"/>
              </w:rPr>
              <w:t>648,3</w:t>
            </w:r>
          </w:p>
        </w:tc>
        <w:tc>
          <w:tcPr>
            <w:tcW w:w="2210" w:type="dxa"/>
          </w:tcPr>
          <w:p w:rsidR="00E16C8A" w:rsidRPr="00ED61EC" w:rsidRDefault="00E16C8A" w:rsidP="003734DB">
            <w:pPr>
              <w:tabs>
                <w:tab w:val="left" w:pos="1952"/>
              </w:tabs>
              <w:ind w:right="63"/>
              <w:jc w:val="right"/>
              <w:rPr>
                <w:lang w:val="uk-UA"/>
              </w:rPr>
            </w:pPr>
            <w:r w:rsidRPr="00ED61EC">
              <w:rPr>
                <w:lang w:val="uk-UA"/>
              </w:rPr>
              <w:t>219,9</w:t>
            </w:r>
          </w:p>
        </w:tc>
        <w:tc>
          <w:tcPr>
            <w:tcW w:w="1401" w:type="dxa"/>
            <w:gridSpan w:val="2"/>
          </w:tcPr>
          <w:p w:rsidR="00E16C8A" w:rsidRPr="00ED61EC" w:rsidRDefault="00E16C8A" w:rsidP="003734DB">
            <w:pPr>
              <w:ind w:right="70"/>
              <w:jc w:val="right"/>
              <w:rPr>
                <w:lang w:val="uk-UA"/>
              </w:rPr>
            </w:pPr>
            <w:r w:rsidRPr="00ED61EC">
              <w:rPr>
                <w:lang w:val="uk-UA"/>
              </w:rPr>
              <w:t>238,9</w:t>
            </w:r>
          </w:p>
        </w:tc>
        <w:tc>
          <w:tcPr>
            <w:tcW w:w="2128" w:type="dxa"/>
          </w:tcPr>
          <w:p w:rsidR="00E16C8A" w:rsidRPr="00ED61EC" w:rsidRDefault="00E16C8A" w:rsidP="003734DB">
            <w:pPr>
              <w:ind w:right="57"/>
              <w:jc w:val="right"/>
              <w:rPr>
                <w:lang w:val="uk-UA"/>
              </w:rPr>
            </w:pPr>
            <w:r w:rsidRPr="00ED61EC">
              <w:rPr>
                <w:lang w:val="uk-UA"/>
              </w:rPr>
              <w:t>146,5</w:t>
            </w:r>
          </w:p>
        </w:tc>
      </w:tr>
    </w:tbl>
    <w:p w:rsidR="00E16C8A" w:rsidRPr="00ED61EC" w:rsidRDefault="00E16C8A" w:rsidP="00E16C8A">
      <w:pPr>
        <w:jc w:val="both"/>
        <w:rPr>
          <w:sz w:val="22"/>
          <w:lang w:val="uk-UA"/>
        </w:rPr>
      </w:pPr>
      <w:r w:rsidRPr="00ED61EC">
        <w:rPr>
          <w:sz w:val="22"/>
          <w:lang w:val="uk-UA"/>
        </w:rPr>
        <w:t>_____________</w:t>
      </w:r>
    </w:p>
    <w:p w:rsidR="00E16C8A" w:rsidRPr="00ED61EC" w:rsidRDefault="00E16C8A" w:rsidP="00E16C8A">
      <w:pPr>
        <w:ind w:right="-85"/>
        <w:jc w:val="both"/>
        <w:rPr>
          <w:sz w:val="22"/>
          <w:szCs w:val="22"/>
          <w:lang w:val="uk-UA"/>
        </w:rPr>
      </w:pPr>
      <w:r w:rsidRPr="00ED61EC">
        <w:rPr>
          <w:sz w:val="22"/>
          <w:szCs w:val="22"/>
          <w:vertAlign w:val="superscript"/>
          <w:lang w:val="uk-UA"/>
        </w:rPr>
        <w:t>1</w:t>
      </w:r>
      <w:r w:rsidRPr="00ED61EC">
        <w:rPr>
          <w:sz w:val="22"/>
          <w:szCs w:val="22"/>
          <w:lang w:val="uk-UA"/>
        </w:rPr>
        <w:t xml:space="preserve"> З урахуванням нерозподіленої частини вантажних перевезень, виконаних фізичними особами-підприємцями.</w:t>
      </w:r>
    </w:p>
    <w:p w:rsidR="00E16C8A" w:rsidRPr="00ED61EC" w:rsidRDefault="00E16C8A" w:rsidP="00E16C8A">
      <w:pPr>
        <w:jc w:val="center"/>
        <w:rPr>
          <w:b/>
          <w:sz w:val="16"/>
          <w:szCs w:val="16"/>
          <w:lang w:val="uk-UA"/>
        </w:rPr>
      </w:pPr>
    </w:p>
    <w:p w:rsidR="00E16C8A" w:rsidRPr="00ED61EC" w:rsidRDefault="00E16C8A" w:rsidP="00E16C8A">
      <w:pPr>
        <w:jc w:val="center"/>
        <w:rPr>
          <w:b/>
          <w:sz w:val="28"/>
          <w:szCs w:val="28"/>
          <w:lang w:val="uk-UA"/>
        </w:rPr>
      </w:pPr>
      <w:r w:rsidRPr="00ED61EC">
        <w:rPr>
          <w:b/>
          <w:sz w:val="28"/>
          <w:szCs w:val="28"/>
          <w:lang w:val="uk-UA"/>
        </w:rPr>
        <w:t>Пасажирські перевезення автомобільним транспортом</w:t>
      </w:r>
    </w:p>
    <w:p w:rsidR="00E16C8A" w:rsidRPr="00ED61EC" w:rsidRDefault="00E16C8A" w:rsidP="00E16C8A">
      <w:pPr>
        <w:pStyle w:val="Normal"/>
        <w:jc w:val="center"/>
        <w:rPr>
          <w:b/>
          <w:sz w:val="28"/>
          <w:szCs w:val="28"/>
          <w:vertAlign w:val="superscript"/>
          <w:lang w:val="uk-UA"/>
        </w:rPr>
      </w:pPr>
      <w:r w:rsidRPr="00ED61EC">
        <w:rPr>
          <w:b/>
          <w:sz w:val="28"/>
          <w:szCs w:val="28"/>
          <w:lang w:val="uk-UA"/>
        </w:rPr>
        <w:t xml:space="preserve">за районами за </w:t>
      </w:r>
      <w:proofErr w:type="spellStart"/>
      <w:r w:rsidRPr="00ED61EC">
        <w:rPr>
          <w:b/>
          <w:sz w:val="28"/>
          <w:szCs w:val="28"/>
          <w:lang w:val="uk-UA"/>
        </w:rPr>
        <w:t>січень</w:t>
      </w:r>
      <w:r w:rsidRPr="00ED61EC">
        <w:rPr>
          <w:b/>
          <w:sz w:val="24"/>
          <w:lang w:val="uk-UA"/>
        </w:rPr>
        <w:t>–</w:t>
      </w:r>
      <w:r w:rsidRPr="00ED61EC">
        <w:rPr>
          <w:b/>
          <w:sz w:val="28"/>
          <w:szCs w:val="28"/>
          <w:lang w:val="uk-UA"/>
        </w:rPr>
        <w:t>жовтень</w:t>
      </w:r>
      <w:proofErr w:type="spellEnd"/>
      <w:r w:rsidRPr="00ED61EC">
        <w:rPr>
          <w:b/>
          <w:sz w:val="28"/>
          <w:szCs w:val="28"/>
          <w:lang w:val="uk-UA"/>
        </w:rPr>
        <w:t xml:space="preserve"> 2014 року</w:t>
      </w:r>
      <w:r w:rsidRPr="00ED61EC">
        <w:rPr>
          <w:b/>
          <w:sz w:val="28"/>
          <w:szCs w:val="28"/>
          <w:vertAlign w:val="superscript"/>
          <w:lang w:val="uk-UA"/>
        </w:rPr>
        <w:t>1</w:t>
      </w:r>
    </w:p>
    <w:p w:rsidR="00E16C8A" w:rsidRPr="00ED61EC" w:rsidRDefault="00E16C8A" w:rsidP="00E16C8A">
      <w:pPr>
        <w:pStyle w:val="Normal"/>
        <w:jc w:val="center"/>
        <w:rPr>
          <w:b/>
          <w:sz w:val="24"/>
          <w:szCs w:val="24"/>
          <w:vertAlign w:val="superscript"/>
          <w:lang w:val="uk-UA"/>
        </w:rPr>
      </w:pPr>
    </w:p>
    <w:tbl>
      <w:tblPr>
        <w:tblW w:w="0" w:type="auto"/>
        <w:tblLayout w:type="fixed"/>
        <w:tblLook w:val="0000"/>
      </w:tblPr>
      <w:tblGrid>
        <w:gridCol w:w="2222"/>
        <w:gridCol w:w="1306"/>
        <w:gridCol w:w="2249"/>
        <w:gridCol w:w="1344"/>
        <w:gridCol w:w="2170"/>
      </w:tblGrid>
      <w:tr w:rsidR="00E16C8A" w:rsidRPr="00ED61EC" w:rsidTr="003734DB">
        <w:trPr>
          <w:cantSplit/>
        </w:trPr>
        <w:tc>
          <w:tcPr>
            <w:tcW w:w="22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C8A" w:rsidRPr="00ED61EC" w:rsidRDefault="00E16C8A" w:rsidP="003734DB">
            <w:pPr>
              <w:jc w:val="center"/>
              <w:rPr>
                <w:lang w:val="uk-UA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6C8A" w:rsidRPr="00ED61EC" w:rsidRDefault="00E16C8A" w:rsidP="003734DB">
            <w:pPr>
              <w:jc w:val="center"/>
              <w:rPr>
                <w:lang w:val="uk-UA"/>
              </w:rPr>
            </w:pPr>
            <w:r w:rsidRPr="00ED61EC">
              <w:rPr>
                <w:lang w:val="uk-UA"/>
              </w:rPr>
              <w:t>Перевезено пасажирів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6C8A" w:rsidRPr="00ED61EC" w:rsidRDefault="00E16C8A" w:rsidP="003734DB">
            <w:pPr>
              <w:jc w:val="center"/>
              <w:rPr>
                <w:lang w:val="uk-UA"/>
              </w:rPr>
            </w:pPr>
            <w:r w:rsidRPr="00ED61EC">
              <w:rPr>
                <w:lang w:val="uk-UA"/>
              </w:rPr>
              <w:t>Пасажирооборот</w:t>
            </w:r>
          </w:p>
        </w:tc>
      </w:tr>
      <w:tr w:rsidR="00E16C8A" w:rsidRPr="00ED61EC" w:rsidTr="003734DB">
        <w:trPr>
          <w:cantSplit/>
        </w:trPr>
        <w:tc>
          <w:tcPr>
            <w:tcW w:w="22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C8A" w:rsidRPr="00ED61EC" w:rsidRDefault="00E16C8A" w:rsidP="003734DB">
            <w:pPr>
              <w:rPr>
                <w:lang w:val="uk-U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6C8A" w:rsidRPr="00ED61EC" w:rsidRDefault="00E16C8A" w:rsidP="003734DB">
            <w:pPr>
              <w:jc w:val="center"/>
              <w:rPr>
                <w:lang w:val="uk-UA"/>
              </w:rPr>
            </w:pPr>
            <w:r w:rsidRPr="00ED61EC">
              <w:rPr>
                <w:lang w:val="uk-UA"/>
              </w:rPr>
              <w:t>тис.</w:t>
            </w: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6C8A" w:rsidRPr="00ED61EC" w:rsidRDefault="00E16C8A" w:rsidP="003734DB">
            <w:pPr>
              <w:jc w:val="center"/>
              <w:rPr>
                <w:lang w:val="uk-UA"/>
              </w:rPr>
            </w:pPr>
            <w:r w:rsidRPr="00ED61EC">
              <w:rPr>
                <w:lang w:val="uk-UA"/>
              </w:rPr>
              <w:t xml:space="preserve">у % до </w:t>
            </w:r>
          </w:p>
          <w:p w:rsidR="00E16C8A" w:rsidRPr="00ED61EC" w:rsidRDefault="00E16C8A" w:rsidP="003734DB">
            <w:pPr>
              <w:jc w:val="center"/>
              <w:rPr>
                <w:lang w:val="uk-UA"/>
              </w:rPr>
            </w:pPr>
            <w:proofErr w:type="spellStart"/>
            <w:r w:rsidRPr="00ED61EC">
              <w:rPr>
                <w:lang w:val="uk-UA"/>
              </w:rPr>
              <w:t>січня–жовтня</w:t>
            </w:r>
            <w:proofErr w:type="spellEnd"/>
          </w:p>
          <w:p w:rsidR="00E16C8A" w:rsidRPr="00ED61EC" w:rsidRDefault="00E16C8A" w:rsidP="003734DB">
            <w:pPr>
              <w:jc w:val="center"/>
              <w:rPr>
                <w:lang w:val="uk-UA"/>
              </w:rPr>
            </w:pPr>
            <w:r w:rsidRPr="00ED61EC">
              <w:rPr>
                <w:lang w:val="uk-UA"/>
              </w:rPr>
              <w:t>2013р.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6C8A" w:rsidRPr="00ED61EC" w:rsidRDefault="00E16C8A" w:rsidP="003734DB">
            <w:pPr>
              <w:ind w:left="-24"/>
              <w:jc w:val="center"/>
              <w:rPr>
                <w:lang w:val="uk-UA"/>
              </w:rPr>
            </w:pPr>
            <w:proofErr w:type="spellStart"/>
            <w:r w:rsidRPr="00ED61EC">
              <w:rPr>
                <w:lang w:val="uk-UA"/>
              </w:rPr>
              <w:t>млн.пас.км</w:t>
            </w:r>
            <w:proofErr w:type="spellEnd"/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6C8A" w:rsidRPr="00ED61EC" w:rsidRDefault="00E16C8A" w:rsidP="003734DB">
            <w:pPr>
              <w:jc w:val="center"/>
              <w:rPr>
                <w:lang w:val="uk-UA"/>
              </w:rPr>
            </w:pPr>
            <w:r w:rsidRPr="00ED61EC">
              <w:rPr>
                <w:lang w:val="uk-UA"/>
              </w:rPr>
              <w:t xml:space="preserve">у % до </w:t>
            </w:r>
          </w:p>
          <w:p w:rsidR="00E16C8A" w:rsidRPr="00ED61EC" w:rsidRDefault="00E16C8A" w:rsidP="003734DB">
            <w:pPr>
              <w:jc w:val="center"/>
              <w:rPr>
                <w:lang w:val="uk-UA"/>
              </w:rPr>
            </w:pPr>
            <w:proofErr w:type="spellStart"/>
            <w:r w:rsidRPr="00ED61EC">
              <w:rPr>
                <w:lang w:val="uk-UA"/>
              </w:rPr>
              <w:t>січня–жовтня</w:t>
            </w:r>
            <w:proofErr w:type="spellEnd"/>
          </w:p>
          <w:p w:rsidR="00E16C8A" w:rsidRPr="00ED61EC" w:rsidRDefault="00E16C8A" w:rsidP="003734DB">
            <w:pPr>
              <w:jc w:val="center"/>
              <w:rPr>
                <w:lang w:val="uk-UA"/>
              </w:rPr>
            </w:pPr>
            <w:r w:rsidRPr="00ED61EC">
              <w:rPr>
                <w:lang w:val="uk-UA"/>
              </w:rPr>
              <w:t>2013р.</w:t>
            </w:r>
          </w:p>
        </w:tc>
      </w:tr>
      <w:tr w:rsidR="00E16C8A" w:rsidTr="003734DB">
        <w:tc>
          <w:tcPr>
            <w:tcW w:w="2222" w:type="dxa"/>
            <w:vAlign w:val="center"/>
          </w:tcPr>
          <w:p w:rsidR="00E16C8A" w:rsidRPr="00ED61EC" w:rsidRDefault="00E16C8A" w:rsidP="003734D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306" w:type="dxa"/>
            <w:vAlign w:val="center"/>
          </w:tcPr>
          <w:p w:rsidR="00E16C8A" w:rsidRDefault="00E16C8A" w:rsidP="003734D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249" w:type="dxa"/>
            <w:vAlign w:val="center"/>
          </w:tcPr>
          <w:p w:rsidR="00E16C8A" w:rsidRDefault="00E16C8A" w:rsidP="003734D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344" w:type="dxa"/>
            <w:vAlign w:val="center"/>
          </w:tcPr>
          <w:p w:rsidR="00E16C8A" w:rsidRDefault="00E16C8A" w:rsidP="003734D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70" w:type="dxa"/>
            <w:vAlign w:val="center"/>
          </w:tcPr>
          <w:p w:rsidR="00E16C8A" w:rsidRDefault="00E16C8A" w:rsidP="003734DB">
            <w:pPr>
              <w:jc w:val="center"/>
              <w:rPr>
                <w:b/>
                <w:lang w:val="uk-UA"/>
              </w:rPr>
            </w:pPr>
          </w:p>
        </w:tc>
      </w:tr>
      <w:tr w:rsidR="00E16C8A" w:rsidTr="003734DB">
        <w:tc>
          <w:tcPr>
            <w:tcW w:w="2222" w:type="dxa"/>
          </w:tcPr>
          <w:p w:rsidR="00E16C8A" w:rsidRPr="00ED61EC" w:rsidRDefault="00E16C8A" w:rsidP="003734DB">
            <w:pPr>
              <w:rPr>
                <w:b/>
                <w:lang w:val="uk-UA"/>
              </w:rPr>
            </w:pPr>
            <w:proofErr w:type="spellStart"/>
            <w:r w:rsidRPr="00ED61EC">
              <w:rPr>
                <w:b/>
                <w:lang w:val="uk-UA"/>
              </w:rPr>
              <w:t>м.Київ</w:t>
            </w:r>
            <w:proofErr w:type="spellEnd"/>
          </w:p>
        </w:tc>
        <w:tc>
          <w:tcPr>
            <w:tcW w:w="1306" w:type="dxa"/>
            <w:vAlign w:val="bottom"/>
          </w:tcPr>
          <w:p w:rsidR="00E16C8A" w:rsidRDefault="00E16C8A" w:rsidP="003734DB">
            <w:pPr>
              <w:ind w:right="74"/>
              <w:jc w:val="right"/>
              <w:rPr>
                <w:b/>
                <w:lang w:val="uk-UA"/>
              </w:rPr>
            </w:pPr>
            <w:r>
              <w:rPr>
                <w:b/>
              </w:rPr>
              <w:t>332886,9</w:t>
            </w:r>
          </w:p>
        </w:tc>
        <w:tc>
          <w:tcPr>
            <w:tcW w:w="2249" w:type="dxa"/>
            <w:vAlign w:val="bottom"/>
          </w:tcPr>
          <w:p w:rsidR="00E16C8A" w:rsidRDefault="00E16C8A" w:rsidP="003734DB">
            <w:pPr>
              <w:ind w:right="74"/>
              <w:jc w:val="right"/>
              <w:rPr>
                <w:b/>
                <w:lang w:val="uk-UA"/>
              </w:rPr>
            </w:pPr>
            <w:r>
              <w:rPr>
                <w:b/>
              </w:rPr>
              <w:t>99,4</w:t>
            </w:r>
          </w:p>
        </w:tc>
        <w:tc>
          <w:tcPr>
            <w:tcW w:w="1344" w:type="dxa"/>
            <w:vAlign w:val="bottom"/>
          </w:tcPr>
          <w:p w:rsidR="00E16C8A" w:rsidRDefault="00E16C8A" w:rsidP="003734DB">
            <w:pPr>
              <w:ind w:right="74"/>
              <w:jc w:val="right"/>
              <w:rPr>
                <w:b/>
                <w:lang w:val="uk-UA"/>
              </w:rPr>
            </w:pPr>
            <w:r>
              <w:rPr>
                <w:b/>
              </w:rPr>
              <w:t>3244,0</w:t>
            </w:r>
          </w:p>
        </w:tc>
        <w:tc>
          <w:tcPr>
            <w:tcW w:w="2170" w:type="dxa"/>
            <w:vAlign w:val="bottom"/>
          </w:tcPr>
          <w:p w:rsidR="00E16C8A" w:rsidRDefault="00E16C8A" w:rsidP="003734DB">
            <w:pPr>
              <w:ind w:right="74"/>
              <w:jc w:val="right"/>
              <w:rPr>
                <w:b/>
                <w:lang w:val="uk-UA"/>
              </w:rPr>
            </w:pPr>
            <w:r>
              <w:rPr>
                <w:b/>
              </w:rPr>
              <w:t>98,4</w:t>
            </w:r>
          </w:p>
        </w:tc>
      </w:tr>
      <w:tr w:rsidR="00E16C8A" w:rsidTr="003734DB">
        <w:tc>
          <w:tcPr>
            <w:tcW w:w="2222" w:type="dxa"/>
          </w:tcPr>
          <w:p w:rsidR="00E16C8A" w:rsidRPr="00ED61EC" w:rsidRDefault="00E16C8A" w:rsidP="003734DB">
            <w:pPr>
              <w:ind w:left="142"/>
              <w:rPr>
                <w:lang w:val="uk-UA"/>
              </w:rPr>
            </w:pPr>
            <w:r w:rsidRPr="00ED61EC">
              <w:rPr>
                <w:lang w:val="uk-UA"/>
              </w:rPr>
              <w:t>райони</w:t>
            </w:r>
          </w:p>
        </w:tc>
        <w:tc>
          <w:tcPr>
            <w:tcW w:w="1306" w:type="dxa"/>
          </w:tcPr>
          <w:p w:rsidR="00E16C8A" w:rsidRDefault="00E16C8A" w:rsidP="003734DB">
            <w:pPr>
              <w:ind w:right="56"/>
              <w:jc w:val="right"/>
              <w:rPr>
                <w:lang w:val="uk-UA"/>
              </w:rPr>
            </w:pPr>
          </w:p>
        </w:tc>
        <w:tc>
          <w:tcPr>
            <w:tcW w:w="2249" w:type="dxa"/>
          </w:tcPr>
          <w:p w:rsidR="00E16C8A" w:rsidRDefault="00E16C8A" w:rsidP="003734DB">
            <w:pPr>
              <w:tabs>
                <w:tab w:val="left" w:pos="1937"/>
              </w:tabs>
              <w:ind w:right="65"/>
              <w:jc w:val="right"/>
              <w:rPr>
                <w:lang w:val="uk-UA"/>
              </w:rPr>
            </w:pPr>
          </w:p>
        </w:tc>
        <w:tc>
          <w:tcPr>
            <w:tcW w:w="1344" w:type="dxa"/>
          </w:tcPr>
          <w:p w:rsidR="00E16C8A" w:rsidRDefault="00E16C8A" w:rsidP="003734DB">
            <w:pPr>
              <w:ind w:right="71"/>
              <w:jc w:val="right"/>
              <w:rPr>
                <w:lang w:val="uk-UA"/>
              </w:rPr>
            </w:pPr>
          </w:p>
        </w:tc>
        <w:tc>
          <w:tcPr>
            <w:tcW w:w="2170" w:type="dxa"/>
          </w:tcPr>
          <w:p w:rsidR="00E16C8A" w:rsidRDefault="00E16C8A" w:rsidP="003734DB">
            <w:pPr>
              <w:tabs>
                <w:tab w:val="left" w:pos="1461"/>
                <w:tab w:val="left" w:pos="1834"/>
              </w:tabs>
              <w:ind w:right="71"/>
              <w:jc w:val="right"/>
              <w:rPr>
                <w:lang w:val="uk-UA"/>
              </w:rPr>
            </w:pPr>
          </w:p>
        </w:tc>
      </w:tr>
      <w:tr w:rsidR="00E16C8A" w:rsidTr="003734DB">
        <w:trPr>
          <w:trHeight w:val="175"/>
        </w:trPr>
        <w:tc>
          <w:tcPr>
            <w:tcW w:w="2222" w:type="dxa"/>
          </w:tcPr>
          <w:p w:rsidR="00E16C8A" w:rsidRPr="00ED61EC" w:rsidRDefault="00E16C8A" w:rsidP="003734DB">
            <w:pPr>
              <w:tabs>
                <w:tab w:val="left" w:pos="180"/>
              </w:tabs>
              <w:ind w:left="142"/>
              <w:rPr>
                <w:lang w:val="uk-UA"/>
              </w:rPr>
            </w:pPr>
            <w:r w:rsidRPr="00ED61EC">
              <w:rPr>
                <w:lang w:val="uk-UA"/>
              </w:rPr>
              <w:t>Голосіївський</w:t>
            </w:r>
          </w:p>
        </w:tc>
        <w:tc>
          <w:tcPr>
            <w:tcW w:w="1306" w:type="dxa"/>
          </w:tcPr>
          <w:p w:rsidR="00E16C8A" w:rsidRDefault="00E16C8A" w:rsidP="003734DB">
            <w:pPr>
              <w:ind w:right="56"/>
              <w:jc w:val="right"/>
              <w:rPr>
                <w:lang w:val="uk-UA"/>
              </w:rPr>
            </w:pPr>
            <w:r>
              <w:t>1007,0</w:t>
            </w:r>
          </w:p>
        </w:tc>
        <w:tc>
          <w:tcPr>
            <w:tcW w:w="2249" w:type="dxa"/>
          </w:tcPr>
          <w:p w:rsidR="00E16C8A" w:rsidRDefault="00E16C8A" w:rsidP="003734DB">
            <w:pPr>
              <w:tabs>
                <w:tab w:val="left" w:pos="1937"/>
              </w:tabs>
              <w:ind w:right="65"/>
              <w:jc w:val="right"/>
              <w:rPr>
                <w:lang w:val="uk-UA"/>
              </w:rPr>
            </w:pPr>
            <w:r>
              <w:t>88,6</w:t>
            </w:r>
          </w:p>
        </w:tc>
        <w:tc>
          <w:tcPr>
            <w:tcW w:w="1344" w:type="dxa"/>
          </w:tcPr>
          <w:p w:rsidR="00E16C8A" w:rsidRDefault="00E16C8A" w:rsidP="003734DB">
            <w:pPr>
              <w:ind w:right="71"/>
              <w:jc w:val="right"/>
              <w:rPr>
                <w:lang w:val="uk-UA"/>
              </w:rPr>
            </w:pPr>
            <w:r>
              <w:t>26,8</w:t>
            </w:r>
          </w:p>
        </w:tc>
        <w:tc>
          <w:tcPr>
            <w:tcW w:w="2170" w:type="dxa"/>
          </w:tcPr>
          <w:p w:rsidR="00E16C8A" w:rsidRDefault="00E16C8A" w:rsidP="003734DB">
            <w:pPr>
              <w:tabs>
                <w:tab w:val="left" w:pos="1834"/>
              </w:tabs>
              <w:ind w:right="71"/>
              <w:jc w:val="right"/>
              <w:rPr>
                <w:lang w:val="uk-UA"/>
              </w:rPr>
            </w:pPr>
            <w:r>
              <w:t>44,6</w:t>
            </w:r>
          </w:p>
        </w:tc>
      </w:tr>
      <w:tr w:rsidR="00E16C8A" w:rsidTr="003734DB">
        <w:trPr>
          <w:trHeight w:val="89"/>
        </w:trPr>
        <w:tc>
          <w:tcPr>
            <w:tcW w:w="2222" w:type="dxa"/>
          </w:tcPr>
          <w:p w:rsidR="00E16C8A" w:rsidRPr="00ED61EC" w:rsidRDefault="00E16C8A" w:rsidP="003734DB">
            <w:pPr>
              <w:ind w:left="142"/>
              <w:rPr>
                <w:lang w:val="uk-UA"/>
              </w:rPr>
            </w:pPr>
            <w:r w:rsidRPr="00ED61EC">
              <w:rPr>
                <w:lang w:val="uk-UA"/>
              </w:rPr>
              <w:t>Дарницький</w:t>
            </w:r>
          </w:p>
        </w:tc>
        <w:tc>
          <w:tcPr>
            <w:tcW w:w="1306" w:type="dxa"/>
          </w:tcPr>
          <w:p w:rsidR="00E16C8A" w:rsidRDefault="00E16C8A" w:rsidP="003734DB">
            <w:pPr>
              <w:ind w:right="56"/>
              <w:jc w:val="right"/>
              <w:rPr>
                <w:lang w:val="uk-UA"/>
              </w:rPr>
            </w:pPr>
            <w:r>
              <w:t>48,8</w:t>
            </w:r>
          </w:p>
        </w:tc>
        <w:tc>
          <w:tcPr>
            <w:tcW w:w="2249" w:type="dxa"/>
          </w:tcPr>
          <w:p w:rsidR="00E16C8A" w:rsidRDefault="00E16C8A" w:rsidP="003734DB">
            <w:pPr>
              <w:tabs>
                <w:tab w:val="left" w:pos="1937"/>
              </w:tabs>
              <w:ind w:right="65"/>
              <w:jc w:val="right"/>
              <w:rPr>
                <w:lang w:val="uk-UA"/>
              </w:rPr>
            </w:pPr>
            <w:r>
              <w:t>41,3</w:t>
            </w:r>
          </w:p>
        </w:tc>
        <w:tc>
          <w:tcPr>
            <w:tcW w:w="1344" w:type="dxa"/>
          </w:tcPr>
          <w:p w:rsidR="00E16C8A" w:rsidRDefault="00E16C8A" w:rsidP="003734DB">
            <w:pPr>
              <w:ind w:right="71"/>
              <w:jc w:val="right"/>
              <w:rPr>
                <w:lang w:val="uk-UA"/>
              </w:rPr>
            </w:pPr>
            <w:r>
              <w:t>15,9</w:t>
            </w:r>
          </w:p>
        </w:tc>
        <w:tc>
          <w:tcPr>
            <w:tcW w:w="2170" w:type="dxa"/>
          </w:tcPr>
          <w:p w:rsidR="00E16C8A" w:rsidRDefault="00E16C8A" w:rsidP="003734DB">
            <w:pPr>
              <w:tabs>
                <w:tab w:val="left" w:pos="1834"/>
              </w:tabs>
              <w:ind w:right="71"/>
              <w:jc w:val="right"/>
              <w:rPr>
                <w:lang w:val="uk-UA"/>
              </w:rPr>
            </w:pPr>
            <w:r>
              <w:t>84,1</w:t>
            </w:r>
          </w:p>
        </w:tc>
      </w:tr>
      <w:tr w:rsidR="00E16C8A" w:rsidTr="003734DB">
        <w:trPr>
          <w:trHeight w:val="155"/>
        </w:trPr>
        <w:tc>
          <w:tcPr>
            <w:tcW w:w="2222" w:type="dxa"/>
          </w:tcPr>
          <w:p w:rsidR="00E16C8A" w:rsidRPr="00ED61EC" w:rsidRDefault="00E16C8A" w:rsidP="003734DB">
            <w:pPr>
              <w:ind w:left="142"/>
              <w:rPr>
                <w:lang w:val="uk-UA"/>
              </w:rPr>
            </w:pPr>
            <w:r w:rsidRPr="00ED61EC">
              <w:rPr>
                <w:lang w:val="uk-UA"/>
              </w:rPr>
              <w:t>Деснянський</w:t>
            </w:r>
          </w:p>
        </w:tc>
        <w:tc>
          <w:tcPr>
            <w:tcW w:w="1306" w:type="dxa"/>
          </w:tcPr>
          <w:p w:rsidR="00E16C8A" w:rsidRDefault="00E16C8A" w:rsidP="003734DB">
            <w:pPr>
              <w:ind w:right="56"/>
              <w:jc w:val="right"/>
              <w:rPr>
                <w:lang w:val="uk-UA"/>
              </w:rPr>
            </w:pPr>
            <w:r>
              <w:t>3624,5</w:t>
            </w:r>
          </w:p>
        </w:tc>
        <w:tc>
          <w:tcPr>
            <w:tcW w:w="2249" w:type="dxa"/>
          </w:tcPr>
          <w:p w:rsidR="00E16C8A" w:rsidRDefault="00E16C8A" w:rsidP="003734DB">
            <w:pPr>
              <w:tabs>
                <w:tab w:val="left" w:pos="1937"/>
              </w:tabs>
              <w:ind w:right="65"/>
              <w:jc w:val="right"/>
              <w:rPr>
                <w:lang w:val="uk-UA"/>
              </w:rPr>
            </w:pPr>
            <w:r>
              <w:t>94,1</w:t>
            </w:r>
          </w:p>
        </w:tc>
        <w:tc>
          <w:tcPr>
            <w:tcW w:w="1344" w:type="dxa"/>
          </w:tcPr>
          <w:p w:rsidR="00E16C8A" w:rsidRDefault="00E16C8A" w:rsidP="003734DB">
            <w:pPr>
              <w:ind w:right="71"/>
              <w:jc w:val="right"/>
              <w:rPr>
                <w:lang w:val="uk-UA"/>
              </w:rPr>
            </w:pPr>
            <w:r>
              <w:t>46,2</w:t>
            </w:r>
          </w:p>
        </w:tc>
        <w:tc>
          <w:tcPr>
            <w:tcW w:w="2170" w:type="dxa"/>
          </w:tcPr>
          <w:p w:rsidR="00E16C8A" w:rsidRDefault="00E16C8A" w:rsidP="003734DB">
            <w:pPr>
              <w:tabs>
                <w:tab w:val="left" w:pos="1834"/>
              </w:tabs>
              <w:ind w:right="71"/>
              <w:jc w:val="right"/>
              <w:rPr>
                <w:lang w:val="uk-UA"/>
              </w:rPr>
            </w:pPr>
            <w:r>
              <w:t>97,2</w:t>
            </w:r>
          </w:p>
        </w:tc>
      </w:tr>
      <w:tr w:rsidR="00E16C8A" w:rsidTr="003734DB">
        <w:trPr>
          <w:trHeight w:val="249"/>
        </w:trPr>
        <w:tc>
          <w:tcPr>
            <w:tcW w:w="2222" w:type="dxa"/>
          </w:tcPr>
          <w:p w:rsidR="00E16C8A" w:rsidRPr="00ED61EC" w:rsidRDefault="00E16C8A" w:rsidP="003734DB">
            <w:pPr>
              <w:ind w:left="142"/>
              <w:rPr>
                <w:lang w:val="uk-UA"/>
              </w:rPr>
            </w:pPr>
            <w:r w:rsidRPr="00ED61EC">
              <w:rPr>
                <w:lang w:val="uk-UA"/>
              </w:rPr>
              <w:t>Дніпровський</w:t>
            </w:r>
          </w:p>
        </w:tc>
        <w:tc>
          <w:tcPr>
            <w:tcW w:w="1306" w:type="dxa"/>
          </w:tcPr>
          <w:p w:rsidR="00E16C8A" w:rsidRPr="003D5264" w:rsidRDefault="00E16C8A" w:rsidP="003734DB">
            <w:pPr>
              <w:ind w:right="56"/>
              <w:jc w:val="right"/>
              <w:rPr>
                <w:lang w:val="en-US"/>
              </w:rPr>
            </w:pPr>
            <w:r>
              <w:rPr>
                <w:lang w:val="en-US"/>
              </w:rPr>
              <w:t>—</w:t>
            </w:r>
          </w:p>
        </w:tc>
        <w:tc>
          <w:tcPr>
            <w:tcW w:w="2249" w:type="dxa"/>
          </w:tcPr>
          <w:p w:rsidR="00E16C8A" w:rsidRPr="003D5264" w:rsidRDefault="00E16C8A" w:rsidP="003734DB">
            <w:pPr>
              <w:tabs>
                <w:tab w:val="left" w:pos="1937"/>
              </w:tabs>
              <w:ind w:right="65"/>
              <w:jc w:val="right"/>
              <w:rPr>
                <w:lang w:val="en-US"/>
              </w:rPr>
            </w:pPr>
            <w:r>
              <w:rPr>
                <w:lang w:val="en-US"/>
              </w:rPr>
              <w:t>—</w:t>
            </w:r>
          </w:p>
        </w:tc>
        <w:tc>
          <w:tcPr>
            <w:tcW w:w="1344" w:type="dxa"/>
          </w:tcPr>
          <w:p w:rsidR="00E16C8A" w:rsidRPr="003D5264" w:rsidRDefault="00E16C8A" w:rsidP="003734DB">
            <w:pPr>
              <w:ind w:right="71"/>
              <w:jc w:val="right"/>
              <w:rPr>
                <w:lang w:val="en-US"/>
              </w:rPr>
            </w:pPr>
            <w:r>
              <w:rPr>
                <w:lang w:val="en-US"/>
              </w:rPr>
              <w:t>—</w:t>
            </w:r>
          </w:p>
        </w:tc>
        <w:tc>
          <w:tcPr>
            <w:tcW w:w="2170" w:type="dxa"/>
          </w:tcPr>
          <w:p w:rsidR="00E16C8A" w:rsidRPr="003D5264" w:rsidRDefault="00E16C8A" w:rsidP="003734DB">
            <w:pPr>
              <w:tabs>
                <w:tab w:val="left" w:pos="1834"/>
              </w:tabs>
              <w:ind w:right="71"/>
              <w:jc w:val="right"/>
              <w:rPr>
                <w:lang w:val="en-US"/>
              </w:rPr>
            </w:pPr>
            <w:r>
              <w:rPr>
                <w:lang w:val="en-US"/>
              </w:rPr>
              <w:t>—</w:t>
            </w:r>
          </w:p>
        </w:tc>
      </w:tr>
      <w:tr w:rsidR="00E16C8A" w:rsidTr="003734DB">
        <w:trPr>
          <w:trHeight w:val="135"/>
        </w:trPr>
        <w:tc>
          <w:tcPr>
            <w:tcW w:w="2222" w:type="dxa"/>
          </w:tcPr>
          <w:p w:rsidR="00E16C8A" w:rsidRPr="00ED61EC" w:rsidRDefault="00E16C8A" w:rsidP="003734DB">
            <w:pPr>
              <w:ind w:left="142"/>
              <w:rPr>
                <w:lang w:val="uk-UA"/>
              </w:rPr>
            </w:pPr>
            <w:proofErr w:type="spellStart"/>
            <w:r w:rsidRPr="00ED61EC">
              <w:rPr>
                <w:lang w:val="uk-UA"/>
              </w:rPr>
              <w:t>Оболонський</w:t>
            </w:r>
            <w:proofErr w:type="spellEnd"/>
          </w:p>
        </w:tc>
        <w:tc>
          <w:tcPr>
            <w:tcW w:w="1306" w:type="dxa"/>
          </w:tcPr>
          <w:p w:rsidR="00E16C8A" w:rsidRDefault="00E16C8A" w:rsidP="003734DB">
            <w:pPr>
              <w:ind w:right="56"/>
              <w:jc w:val="right"/>
              <w:rPr>
                <w:lang w:val="uk-UA"/>
              </w:rPr>
            </w:pPr>
            <w:r>
              <w:t>25323,1</w:t>
            </w:r>
          </w:p>
        </w:tc>
        <w:tc>
          <w:tcPr>
            <w:tcW w:w="2249" w:type="dxa"/>
          </w:tcPr>
          <w:p w:rsidR="00E16C8A" w:rsidRDefault="00E16C8A" w:rsidP="003734DB">
            <w:pPr>
              <w:tabs>
                <w:tab w:val="left" w:pos="1937"/>
              </w:tabs>
              <w:ind w:right="65"/>
              <w:jc w:val="right"/>
              <w:rPr>
                <w:lang w:val="uk-UA"/>
              </w:rPr>
            </w:pPr>
            <w:r>
              <w:t>90,3</w:t>
            </w:r>
          </w:p>
        </w:tc>
        <w:tc>
          <w:tcPr>
            <w:tcW w:w="1344" w:type="dxa"/>
          </w:tcPr>
          <w:p w:rsidR="00E16C8A" w:rsidRDefault="00E16C8A" w:rsidP="003734DB">
            <w:pPr>
              <w:ind w:right="71"/>
              <w:jc w:val="right"/>
              <w:rPr>
                <w:lang w:val="uk-UA"/>
              </w:rPr>
            </w:pPr>
            <w:r>
              <w:t>352,3</w:t>
            </w:r>
          </w:p>
        </w:tc>
        <w:tc>
          <w:tcPr>
            <w:tcW w:w="2170" w:type="dxa"/>
          </w:tcPr>
          <w:p w:rsidR="00E16C8A" w:rsidRDefault="00E16C8A" w:rsidP="003734DB">
            <w:pPr>
              <w:tabs>
                <w:tab w:val="left" w:pos="1834"/>
              </w:tabs>
              <w:ind w:right="71"/>
              <w:jc w:val="right"/>
              <w:rPr>
                <w:lang w:val="uk-UA"/>
              </w:rPr>
            </w:pPr>
            <w:r>
              <w:t>90,9</w:t>
            </w:r>
          </w:p>
        </w:tc>
      </w:tr>
      <w:tr w:rsidR="00E16C8A" w:rsidTr="003734DB">
        <w:trPr>
          <w:trHeight w:val="229"/>
        </w:trPr>
        <w:tc>
          <w:tcPr>
            <w:tcW w:w="2222" w:type="dxa"/>
          </w:tcPr>
          <w:p w:rsidR="00E16C8A" w:rsidRPr="00ED61EC" w:rsidRDefault="00E16C8A" w:rsidP="003734DB">
            <w:pPr>
              <w:ind w:left="142"/>
              <w:rPr>
                <w:lang w:val="uk-UA"/>
              </w:rPr>
            </w:pPr>
            <w:r w:rsidRPr="00ED61EC">
              <w:rPr>
                <w:lang w:val="uk-UA"/>
              </w:rPr>
              <w:t>Печерський</w:t>
            </w:r>
          </w:p>
        </w:tc>
        <w:tc>
          <w:tcPr>
            <w:tcW w:w="1306" w:type="dxa"/>
          </w:tcPr>
          <w:p w:rsidR="00E16C8A" w:rsidRDefault="00E16C8A" w:rsidP="003734DB">
            <w:pPr>
              <w:ind w:right="56"/>
              <w:jc w:val="right"/>
              <w:rPr>
                <w:lang w:val="uk-UA"/>
              </w:rPr>
            </w:pPr>
            <w:r>
              <w:t>6,3</w:t>
            </w:r>
          </w:p>
        </w:tc>
        <w:tc>
          <w:tcPr>
            <w:tcW w:w="2249" w:type="dxa"/>
          </w:tcPr>
          <w:p w:rsidR="00E16C8A" w:rsidRDefault="00E16C8A" w:rsidP="003734DB">
            <w:pPr>
              <w:tabs>
                <w:tab w:val="left" w:pos="1937"/>
              </w:tabs>
              <w:ind w:right="65"/>
              <w:jc w:val="right"/>
              <w:rPr>
                <w:lang w:val="uk-UA"/>
              </w:rPr>
            </w:pPr>
            <w:r>
              <w:t>106,8</w:t>
            </w:r>
          </w:p>
        </w:tc>
        <w:tc>
          <w:tcPr>
            <w:tcW w:w="1344" w:type="dxa"/>
          </w:tcPr>
          <w:p w:rsidR="00E16C8A" w:rsidRDefault="00E16C8A" w:rsidP="003734DB">
            <w:pPr>
              <w:ind w:right="71"/>
              <w:jc w:val="right"/>
              <w:rPr>
                <w:lang w:val="uk-UA"/>
              </w:rPr>
            </w:pPr>
            <w:r>
              <w:t>9,6</w:t>
            </w:r>
          </w:p>
        </w:tc>
        <w:tc>
          <w:tcPr>
            <w:tcW w:w="2170" w:type="dxa"/>
          </w:tcPr>
          <w:p w:rsidR="00E16C8A" w:rsidRDefault="00E16C8A" w:rsidP="003734DB">
            <w:pPr>
              <w:tabs>
                <w:tab w:val="left" w:pos="1834"/>
              </w:tabs>
              <w:ind w:right="71"/>
              <w:jc w:val="right"/>
              <w:rPr>
                <w:lang w:val="uk-UA"/>
              </w:rPr>
            </w:pPr>
            <w:r>
              <w:t>78,3</w:t>
            </w:r>
          </w:p>
        </w:tc>
      </w:tr>
      <w:tr w:rsidR="00E16C8A" w:rsidTr="003734DB">
        <w:trPr>
          <w:trHeight w:val="115"/>
        </w:trPr>
        <w:tc>
          <w:tcPr>
            <w:tcW w:w="2222" w:type="dxa"/>
          </w:tcPr>
          <w:p w:rsidR="00E16C8A" w:rsidRPr="00ED61EC" w:rsidRDefault="00E16C8A" w:rsidP="003734DB">
            <w:pPr>
              <w:ind w:left="142"/>
              <w:rPr>
                <w:lang w:val="uk-UA"/>
              </w:rPr>
            </w:pPr>
            <w:r w:rsidRPr="00ED61EC">
              <w:rPr>
                <w:lang w:val="uk-UA"/>
              </w:rPr>
              <w:t>Подільський</w:t>
            </w:r>
          </w:p>
        </w:tc>
        <w:tc>
          <w:tcPr>
            <w:tcW w:w="1306" w:type="dxa"/>
          </w:tcPr>
          <w:p w:rsidR="00E16C8A" w:rsidRDefault="00E16C8A" w:rsidP="003734DB">
            <w:pPr>
              <w:ind w:right="56"/>
              <w:jc w:val="right"/>
              <w:rPr>
                <w:lang w:val="uk-UA"/>
              </w:rPr>
            </w:pPr>
            <w:r>
              <w:t>226100,7</w:t>
            </w:r>
          </w:p>
        </w:tc>
        <w:tc>
          <w:tcPr>
            <w:tcW w:w="2249" w:type="dxa"/>
          </w:tcPr>
          <w:p w:rsidR="00E16C8A" w:rsidRDefault="00E16C8A" w:rsidP="003734DB">
            <w:pPr>
              <w:tabs>
                <w:tab w:val="left" w:pos="1937"/>
              </w:tabs>
              <w:ind w:right="65"/>
              <w:jc w:val="right"/>
              <w:rPr>
                <w:lang w:val="uk-UA"/>
              </w:rPr>
            </w:pPr>
            <w:r>
              <w:t>97,0</w:t>
            </w:r>
          </w:p>
        </w:tc>
        <w:tc>
          <w:tcPr>
            <w:tcW w:w="1344" w:type="dxa"/>
          </w:tcPr>
          <w:p w:rsidR="00E16C8A" w:rsidRDefault="00E16C8A" w:rsidP="003734DB">
            <w:pPr>
              <w:ind w:right="71"/>
              <w:jc w:val="right"/>
              <w:rPr>
                <w:lang w:val="uk-UA"/>
              </w:rPr>
            </w:pPr>
            <w:r>
              <w:t>1403,2</w:t>
            </w:r>
          </w:p>
        </w:tc>
        <w:tc>
          <w:tcPr>
            <w:tcW w:w="2170" w:type="dxa"/>
          </w:tcPr>
          <w:p w:rsidR="00E16C8A" w:rsidRDefault="00E16C8A" w:rsidP="003734DB">
            <w:pPr>
              <w:tabs>
                <w:tab w:val="left" w:pos="1834"/>
              </w:tabs>
              <w:ind w:right="71"/>
              <w:jc w:val="right"/>
              <w:rPr>
                <w:lang w:val="uk-UA"/>
              </w:rPr>
            </w:pPr>
            <w:r>
              <w:t>98,9</w:t>
            </w:r>
          </w:p>
        </w:tc>
      </w:tr>
      <w:tr w:rsidR="00E16C8A" w:rsidTr="003734DB">
        <w:trPr>
          <w:trHeight w:val="209"/>
        </w:trPr>
        <w:tc>
          <w:tcPr>
            <w:tcW w:w="2222" w:type="dxa"/>
          </w:tcPr>
          <w:p w:rsidR="00E16C8A" w:rsidRPr="00ED61EC" w:rsidRDefault="00E16C8A" w:rsidP="003734DB">
            <w:pPr>
              <w:ind w:left="142"/>
              <w:rPr>
                <w:lang w:val="uk-UA"/>
              </w:rPr>
            </w:pPr>
            <w:r w:rsidRPr="00ED61EC">
              <w:rPr>
                <w:lang w:val="uk-UA"/>
              </w:rPr>
              <w:t>Святошинський</w:t>
            </w:r>
          </w:p>
        </w:tc>
        <w:tc>
          <w:tcPr>
            <w:tcW w:w="1306" w:type="dxa"/>
          </w:tcPr>
          <w:p w:rsidR="00E16C8A" w:rsidRDefault="00E16C8A" w:rsidP="003734DB">
            <w:pPr>
              <w:ind w:right="56"/>
              <w:jc w:val="right"/>
              <w:rPr>
                <w:lang w:val="uk-UA"/>
              </w:rPr>
            </w:pPr>
            <w:r>
              <w:t>47198,6</w:t>
            </w:r>
          </w:p>
        </w:tc>
        <w:tc>
          <w:tcPr>
            <w:tcW w:w="2249" w:type="dxa"/>
          </w:tcPr>
          <w:p w:rsidR="00E16C8A" w:rsidRDefault="00E16C8A" w:rsidP="003734DB">
            <w:pPr>
              <w:tabs>
                <w:tab w:val="left" w:pos="1937"/>
              </w:tabs>
              <w:ind w:right="65"/>
              <w:jc w:val="right"/>
              <w:rPr>
                <w:lang w:val="uk-UA"/>
              </w:rPr>
            </w:pPr>
            <w:r>
              <w:t>113,9</w:t>
            </w:r>
          </w:p>
        </w:tc>
        <w:tc>
          <w:tcPr>
            <w:tcW w:w="1344" w:type="dxa"/>
          </w:tcPr>
          <w:p w:rsidR="00E16C8A" w:rsidRDefault="00E16C8A" w:rsidP="003734DB">
            <w:pPr>
              <w:ind w:right="71"/>
              <w:jc w:val="right"/>
              <w:rPr>
                <w:lang w:val="uk-UA"/>
              </w:rPr>
            </w:pPr>
            <w:r>
              <w:t>989,5</w:t>
            </w:r>
          </w:p>
        </w:tc>
        <w:tc>
          <w:tcPr>
            <w:tcW w:w="2170" w:type="dxa"/>
          </w:tcPr>
          <w:p w:rsidR="00E16C8A" w:rsidRDefault="00E16C8A" w:rsidP="003734DB">
            <w:pPr>
              <w:tabs>
                <w:tab w:val="left" w:pos="1834"/>
              </w:tabs>
              <w:ind w:right="71"/>
              <w:jc w:val="right"/>
              <w:rPr>
                <w:lang w:val="uk-UA"/>
              </w:rPr>
            </w:pPr>
            <w:r>
              <w:t>106,0</w:t>
            </w:r>
          </w:p>
        </w:tc>
      </w:tr>
      <w:tr w:rsidR="00E16C8A" w:rsidTr="003734DB">
        <w:trPr>
          <w:trHeight w:val="123"/>
        </w:trPr>
        <w:tc>
          <w:tcPr>
            <w:tcW w:w="2222" w:type="dxa"/>
          </w:tcPr>
          <w:p w:rsidR="00E16C8A" w:rsidRPr="00ED61EC" w:rsidRDefault="00E16C8A" w:rsidP="003734DB">
            <w:pPr>
              <w:ind w:left="142"/>
              <w:rPr>
                <w:lang w:val="uk-UA"/>
              </w:rPr>
            </w:pPr>
            <w:r w:rsidRPr="00ED61EC">
              <w:rPr>
                <w:lang w:val="uk-UA"/>
              </w:rPr>
              <w:t>Солом’янський</w:t>
            </w:r>
          </w:p>
        </w:tc>
        <w:tc>
          <w:tcPr>
            <w:tcW w:w="1306" w:type="dxa"/>
          </w:tcPr>
          <w:p w:rsidR="00E16C8A" w:rsidRDefault="00E16C8A" w:rsidP="003734DB">
            <w:pPr>
              <w:ind w:right="56"/>
              <w:jc w:val="right"/>
              <w:rPr>
                <w:lang w:val="uk-UA"/>
              </w:rPr>
            </w:pPr>
            <w:r>
              <w:t>2094,2</w:t>
            </w:r>
          </w:p>
        </w:tc>
        <w:tc>
          <w:tcPr>
            <w:tcW w:w="2249" w:type="dxa"/>
          </w:tcPr>
          <w:p w:rsidR="00E16C8A" w:rsidRDefault="00E16C8A" w:rsidP="003734DB">
            <w:pPr>
              <w:tabs>
                <w:tab w:val="left" w:pos="1937"/>
              </w:tabs>
              <w:ind w:right="65"/>
              <w:jc w:val="right"/>
              <w:rPr>
                <w:lang w:val="uk-UA"/>
              </w:rPr>
            </w:pPr>
            <w:r>
              <w:t>101,4</w:t>
            </w:r>
          </w:p>
        </w:tc>
        <w:tc>
          <w:tcPr>
            <w:tcW w:w="1344" w:type="dxa"/>
          </w:tcPr>
          <w:p w:rsidR="00E16C8A" w:rsidRDefault="00E16C8A" w:rsidP="003734DB">
            <w:pPr>
              <w:ind w:right="71"/>
              <w:jc w:val="right"/>
              <w:rPr>
                <w:lang w:val="uk-UA"/>
              </w:rPr>
            </w:pPr>
            <w:r>
              <w:t>126,3</w:t>
            </w:r>
          </w:p>
        </w:tc>
        <w:tc>
          <w:tcPr>
            <w:tcW w:w="2170" w:type="dxa"/>
          </w:tcPr>
          <w:p w:rsidR="00E16C8A" w:rsidRDefault="00E16C8A" w:rsidP="003734DB">
            <w:pPr>
              <w:tabs>
                <w:tab w:val="left" w:pos="1834"/>
              </w:tabs>
              <w:ind w:right="71"/>
              <w:jc w:val="right"/>
              <w:rPr>
                <w:lang w:val="uk-UA"/>
              </w:rPr>
            </w:pPr>
            <w:r>
              <w:t>95,6</w:t>
            </w:r>
          </w:p>
        </w:tc>
      </w:tr>
      <w:tr w:rsidR="00E16C8A" w:rsidTr="003734DB">
        <w:trPr>
          <w:trHeight w:val="161"/>
        </w:trPr>
        <w:tc>
          <w:tcPr>
            <w:tcW w:w="2222" w:type="dxa"/>
          </w:tcPr>
          <w:p w:rsidR="00E16C8A" w:rsidRPr="00ED61EC" w:rsidRDefault="00E16C8A" w:rsidP="003734DB">
            <w:pPr>
              <w:ind w:left="142"/>
              <w:rPr>
                <w:lang w:val="uk-UA"/>
              </w:rPr>
            </w:pPr>
            <w:r w:rsidRPr="00ED61EC">
              <w:rPr>
                <w:lang w:val="uk-UA"/>
              </w:rPr>
              <w:t>Шевченківський</w:t>
            </w:r>
          </w:p>
        </w:tc>
        <w:tc>
          <w:tcPr>
            <w:tcW w:w="1306" w:type="dxa"/>
          </w:tcPr>
          <w:p w:rsidR="00E16C8A" w:rsidRDefault="00E16C8A" w:rsidP="003734DB">
            <w:pPr>
              <w:ind w:right="56"/>
              <w:jc w:val="right"/>
              <w:rPr>
                <w:lang w:val="uk-UA"/>
              </w:rPr>
            </w:pPr>
            <w:r>
              <w:t>71,9</w:t>
            </w:r>
          </w:p>
        </w:tc>
        <w:tc>
          <w:tcPr>
            <w:tcW w:w="2249" w:type="dxa"/>
          </w:tcPr>
          <w:p w:rsidR="00E16C8A" w:rsidRDefault="00E16C8A" w:rsidP="003734DB">
            <w:pPr>
              <w:tabs>
                <w:tab w:val="left" w:pos="1937"/>
              </w:tabs>
              <w:ind w:right="65"/>
              <w:jc w:val="right"/>
              <w:rPr>
                <w:lang w:val="uk-UA"/>
              </w:rPr>
            </w:pPr>
            <w:r>
              <w:t>79,9</w:t>
            </w:r>
          </w:p>
        </w:tc>
        <w:tc>
          <w:tcPr>
            <w:tcW w:w="1344" w:type="dxa"/>
          </w:tcPr>
          <w:p w:rsidR="00E16C8A" w:rsidRDefault="00E16C8A" w:rsidP="003734DB">
            <w:pPr>
              <w:ind w:right="71"/>
              <w:jc w:val="right"/>
              <w:rPr>
                <w:lang w:val="uk-UA"/>
              </w:rPr>
            </w:pPr>
            <w:r>
              <w:t>71,9</w:t>
            </w:r>
          </w:p>
        </w:tc>
        <w:tc>
          <w:tcPr>
            <w:tcW w:w="2170" w:type="dxa"/>
          </w:tcPr>
          <w:p w:rsidR="00E16C8A" w:rsidRDefault="00E16C8A" w:rsidP="003734DB">
            <w:pPr>
              <w:tabs>
                <w:tab w:val="left" w:pos="1834"/>
              </w:tabs>
              <w:ind w:right="71"/>
              <w:jc w:val="right"/>
              <w:rPr>
                <w:lang w:val="uk-UA"/>
              </w:rPr>
            </w:pPr>
            <w:r>
              <w:t>74,2</w:t>
            </w:r>
          </w:p>
        </w:tc>
      </w:tr>
    </w:tbl>
    <w:p w:rsidR="00E16C8A" w:rsidRDefault="00E16C8A" w:rsidP="00E16C8A">
      <w:pPr>
        <w:jc w:val="both"/>
        <w:rPr>
          <w:sz w:val="22"/>
          <w:lang w:val="uk-UA"/>
        </w:rPr>
      </w:pPr>
      <w:r>
        <w:rPr>
          <w:sz w:val="22"/>
        </w:rPr>
        <w:t>_____________</w:t>
      </w:r>
    </w:p>
    <w:p w:rsidR="00E16C8A" w:rsidRDefault="00E16C8A" w:rsidP="00E16C8A">
      <w:pPr>
        <w:ind w:right="28"/>
        <w:jc w:val="both"/>
        <w:rPr>
          <w:sz w:val="20"/>
          <w:vertAlign w:val="superscript"/>
        </w:rPr>
      </w:pPr>
      <w:r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З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урахуванням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нерозподіленої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частини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пасажирських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перевезень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виконаних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фізичними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особами-підприємцями</w:t>
      </w:r>
      <w:proofErr w:type="spellEnd"/>
      <w:r>
        <w:rPr>
          <w:sz w:val="22"/>
          <w:szCs w:val="22"/>
        </w:rPr>
        <w:t>.</w:t>
      </w:r>
      <w:r>
        <w:rPr>
          <w:sz w:val="20"/>
          <w:vertAlign w:val="superscript"/>
        </w:rPr>
        <w:t xml:space="preserve"> </w:t>
      </w:r>
    </w:p>
    <w:p w:rsidR="00E16C8A" w:rsidRPr="001A49BE" w:rsidRDefault="00E16C8A" w:rsidP="00E16C8A">
      <w:pPr>
        <w:jc w:val="both"/>
        <w:rPr>
          <w:sz w:val="22"/>
          <w:szCs w:val="22"/>
        </w:rPr>
      </w:pPr>
    </w:p>
    <w:p w:rsidR="00E16C8A" w:rsidRPr="00696A55" w:rsidRDefault="00E16C8A" w:rsidP="00E16C8A">
      <w:pPr>
        <w:jc w:val="center"/>
        <w:rPr>
          <w:b/>
          <w:sz w:val="28"/>
          <w:szCs w:val="28"/>
          <w:u w:val="single"/>
        </w:rPr>
      </w:pPr>
      <w:r w:rsidRPr="004503AC">
        <w:rPr>
          <w:b/>
          <w:sz w:val="28"/>
          <w:szCs w:val="28"/>
          <w:u w:val="single"/>
          <w:lang w:val="uk-UA"/>
        </w:rPr>
        <w:lastRenderedPageBreak/>
        <w:t>СТАТИСТИКА СОЦІАЛЬНИХ ПОСЛУГ</w:t>
      </w:r>
    </w:p>
    <w:p w:rsidR="00E16C8A" w:rsidRDefault="00E16C8A" w:rsidP="00E16C8A">
      <w:pPr>
        <w:jc w:val="center"/>
        <w:rPr>
          <w:b/>
          <w:sz w:val="28"/>
          <w:szCs w:val="28"/>
          <w:lang w:val="uk-UA"/>
        </w:rPr>
      </w:pPr>
    </w:p>
    <w:p w:rsidR="00E16C8A" w:rsidRDefault="00E16C8A" w:rsidP="00E16C8A">
      <w:pPr>
        <w:jc w:val="center"/>
        <w:rPr>
          <w:b/>
          <w:sz w:val="28"/>
          <w:szCs w:val="28"/>
          <w:lang w:val="uk-UA"/>
        </w:rPr>
      </w:pPr>
      <w:r w:rsidRPr="001A49BE">
        <w:rPr>
          <w:b/>
          <w:sz w:val="28"/>
          <w:szCs w:val="28"/>
        </w:rPr>
        <w:t>Н</w:t>
      </w:r>
      <w:proofErr w:type="spellStart"/>
      <w:r>
        <w:rPr>
          <w:b/>
          <w:sz w:val="28"/>
          <w:szCs w:val="28"/>
          <w:lang w:val="uk-UA"/>
        </w:rPr>
        <w:t>адання</w:t>
      </w:r>
      <w:proofErr w:type="spellEnd"/>
      <w:r>
        <w:rPr>
          <w:b/>
          <w:sz w:val="28"/>
          <w:szCs w:val="28"/>
          <w:lang w:val="uk-UA"/>
        </w:rPr>
        <w:t xml:space="preserve"> субсидій населенню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м</w:t>
      </w:r>
      <w:proofErr w:type="gramStart"/>
      <w:r>
        <w:rPr>
          <w:b/>
          <w:sz w:val="28"/>
          <w:szCs w:val="28"/>
          <w:lang w:val="uk-UA"/>
        </w:rPr>
        <w:t>.К</w:t>
      </w:r>
      <w:proofErr w:type="gramEnd"/>
      <w:r>
        <w:rPr>
          <w:b/>
          <w:sz w:val="28"/>
          <w:szCs w:val="28"/>
          <w:lang w:val="uk-UA"/>
        </w:rPr>
        <w:t>иєва</w:t>
      </w:r>
      <w:proofErr w:type="spellEnd"/>
      <w:r>
        <w:rPr>
          <w:b/>
          <w:sz w:val="28"/>
          <w:szCs w:val="28"/>
          <w:lang w:val="uk-UA"/>
        </w:rPr>
        <w:t xml:space="preserve"> у розрізі районів</w:t>
      </w:r>
    </w:p>
    <w:p w:rsidR="00E16C8A" w:rsidRDefault="00E16C8A" w:rsidP="00E16C8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</w:t>
      </w:r>
      <w:r>
        <w:rPr>
          <w:b/>
          <w:sz w:val="28"/>
          <w:szCs w:val="28"/>
        </w:rPr>
        <w:t xml:space="preserve"> </w:t>
      </w:r>
      <w:proofErr w:type="spellStart"/>
      <w:r w:rsidRPr="002E3363">
        <w:rPr>
          <w:b/>
          <w:sz w:val="28"/>
          <w:szCs w:val="28"/>
        </w:rPr>
        <w:t>жовтні</w:t>
      </w:r>
      <w:proofErr w:type="spellEnd"/>
      <w:r>
        <w:rPr>
          <w:b/>
          <w:sz w:val="28"/>
          <w:szCs w:val="28"/>
          <w:lang w:val="uk-UA"/>
        </w:rPr>
        <w:t xml:space="preserve"> 201</w:t>
      </w:r>
      <w:r w:rsidRPr="001F2E19">
        <w:rPr>
          <w:b/>
          <w:sz w:val="28"/>
          <w:szCs w:val="28"/>
        </w:rPr>
        <w:t>4</w:t>
      </w:r>
      <w:r>
        <w:rPr>
          <w:b/>
          <w:sz w:val="28"/>
          <w:szCs w:val="28"/>
          <w:lang w:val="uk-UA"/>
        </w:rPr>
        <w:t xml:space="preserve"> року</w:t>
      </w:r>
    </w:p>
    <w:p w:rsidR="00E16C8A" w:rsidRDefault="00E16C8A" w:rsidP="00E16C8A">
      <w:pPr>
        <w:jc w:val="center"/>
        <w:rPr>
          <w:b/>
          <w:lang w:val="uk-UA"/>
        </w:rPr>
      </w:pPr>
    </w:p>
    <w:p w:rsidR="00E16C8A" w:rsidRDefault="00E16C8A" w:rsidP="00E16C8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proofErr w:type="spellStart"/>
      <w:r>
        <w:rPr>
          <w:sz w:val="28"/>
          <w:szCs w:val="28"/>
          <w:lang w:val="uk-UA"/>
        </w:rPr>
        <w:t>січні–жовтні</w:t>
      </w:r>
      <w:proofErr w:type="spellEnd"/>
      <w:r>
        <w:rPr>
          <w:sz w:val="28"/>
          <w:szCs w:val="28"/>
          <w:lang w:val="uk-UA"/>
        </w:rPr>
        <w:t xml:space="preserve"> 201</w:t>
      </w:r>
      <w:r w:rsidRPr="001F2E19">
        <w:rPr>
          <w:sz w:val="28"/>
          <w:szCs w:val="28"/>
        </w:rPr>
        <w:t>4</w:t>
      </w:r>
      <w:r>
        <w:rPr>
          <w:sz w:val="28"/>
          <w:szCs w:val="28"/>
          <w:lang w:val="uk-UA"/>
        </w:rPr>
        <w:t>р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за субсидіями для відшкодування витрат на оплату житлово-комунальних послуг звернулося 53,8 тис. сімей, що на 3,6% менше, ніж у </w:t>
      </w:r>
      <w:proofErr w:type="spellStart"/>
      <w:r>
        <w:rPr>
          <w:sz w:val="28"/>
          <w:szCs w:val="28"/>
          <w:lang w:val="uk-UA"/>
        </w:rPr>
        <w:t>січні–жовтні</w:t>
      </w:r>
      <w:proofErr w:type="spellEnd"/>
      <w:r w:rsidRPr="0057203E">
        <w:rPr>
          <w:sz w:val="28"/>
          <w:szCs w:val="28"/>
          <w:lang w:val="uk-UA"/>
        </w:rPr>
        <w:t xml:space="preserve"> 201</w:t>
      </w:r>
      <w:r>
        <w:rPr>
          <w:sz w:val="28"/>
          <w:szCs w:val="28"/>
          <w:lang w:val="uk-UA"/>
        </w:rPr>
        <w:t>3р.</w:t>
      </w:r>
    </w:p>
    <w:p w:rsidR="00E16C8A" w:rsidRDefault="00E16C8A" w:rsidP="00E16C8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жовтні</w:t>
      </w:r>
      <w:r w:rsidRPr="00D85EB8">
        <w:rPr>
          <w:sz w:val="28"/>
          <w:szCs w:val="28"/>
          <w:lang w:val="uk-UA"/>
        </w:rPr>
        <w:t xml:space="preserve"> 201</w:t>
      </w:r>
      <w:r>
        <w:rPr>
          <w:sz w:val="28"/>
          <w:szCs w:val="28"/>
          <w:lang w:val="uk-UA"/>
        </w:rPr>
        <w:t>4р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у столиці 30,8 тис. сімей одержали субсидії для відшкодування витрат на оплату житлово-комунальних послуг, що на 7,8% менше ніж у жовтні </w:t>
      </w:r>
      <w:r w:rsidRPr="00D85EB8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 xml:space="preserve">3р. Серед районів найбільша питома вага сімей, які отримували субсидії – в </w:t>
      </w:r>
      <w:proofErr w:type="spellStart"/>
      <w:r>
        <w:rPr>
          <w:sz w:val="28"/>
          <w:szCs w:val="28"/>
          <w:lang w:val="uk-UA"/>
        </w:rPr>
        <w:t>Оболонському</w:t>
      </w:r>
      <w:proofErr w:type="spellEnd"/>
      <w:r>
        <w:rPr>
          <w:sz w:val="28"/>
          <w:szCs w:val="28"/>
          <w:lang w:val="uk-UA"/>
        </w:rPr>
        <w:t xml:space="preserve"> (14,6%), а найменша – у Печерському (3,8%).</w:t>
      </w:r>
    </w:p>
    <w:p w:rsidR="00E16C8A" w:rsidRDefault="00E16C8A" w:rsidP="00E16C8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Середній розмір призначеної субсидії на одну сім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ю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у жовтні </w:t>
      </w:r>
      <w:r w:rsidRPr="00D85EB8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>4р. становив 246,2 грн.</w:t>
      </w:r>
      <w:r w:rsidRPr="00D2048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Серед районів найбільший розмір спостерігався у Солом'янському – 389,1 грн.</w:t>
      </w:r>
    </w:p>
    <w:p w:rsidR="00E16C8A" w:rsidRDefault="00E16C8A" w:rsidP="00E16C8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кількісним складом сімей-одержувачів субсидій переважають сім’ї з однієї особи, у жовтні </w:t>
      </w:r>
      <w:r w:rsidRPr="00D85EB8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>4р. їх частка склала 73,2% усіх сімей.</w:t>
      </w:r>
    </w:p>
    <w:p w:rsidR="00E16C8A" w:rsidRDefault="00E16C8A" w:rsidP="00E16C8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proofErr w:type="spellStart"/>
      <w:r>
        <w:rPr>
          <w:sz w:val="28"/>
          <w:szCs w:val="28"/>
          <w:lang w:val="uk-UA"/>
        </w:rPr>
        <w:t>січні–жовтні</w:t>
      </w:r>
      <w:proofErr w:type="spellEnd"/>
      <w:r>
        <w:rPr>
          <w:sz w:val="28"/>
          <w:szCs w:val="28"/>
          <w:lang w:val="uk-UA"/>
        </w:rPr>
        <w:t xml:space="preserve"> </w:t>
      </w:r>
      <w:r w:rsidRPr="00D85EB8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>4р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субсидії для відшкодування витрат на оплату житлово-комунальних послуг призначено 50,1 тис. сімей, що</w:t>
      </w:r>
      <w:r>
        <w:rPr>
          <w:sz w:val="28"/>
          <w:szCs w:val="28"/>
        </w:rPr>
        <w:t xml:space="preserve"> становило</w:t>
      </w:r>
      <w:r>
        <w:rPr>
          <w:sz w:val="28"/>
          <w:szCs w:val="28"/>
          <w:lang w:val="uk-UA"/>
        </w:rPr>
        <w:t xml:space="preserve"> 93,2% від загальної кількості сімей, які звернулися за субсидіями. Порівняно з відповідним періодом 2013</w:t>
      </w:r>
      <w:r>
        <w:rPr>
          <w:sz w:val="28"/>
          <w:szCs w:val="28"/>
        </w:rPr>
        <w:t>р.</w:t>
      </w:r>
      <w:r>
        <w:rPr>
          <w:sz w:val="28"/>
          <w:szCs w:val="28"/>
          <w:lang w:val="uk-UA"/>
        </w:rPr>
        <w:t xml:space="preserve"> кількість сімей, яким призначено субсидії, зменшилась на 4,1%.</w:t>
      </w:r>
    </w:p>
    <w:p w:rsidR="00E16C8A" w:rsidRDefault="00E16C8A" w:rsidP="00E16C8A">
      <w:pPr>
        <w:jc w:val="center"/>
        <w:rPr>
          <w:b/>
          <w:sz w:val="28"/>
          <w:szCs w:val="28"/>
          <w:u w:val="single"/>
          <w:lang w:val="uk-UA"/>
        </w:rPr>
      </w:pPr>
    </w:p>
    <w:p w:rsidR="00E16C8A" w:rsidRDefault="00E16C8A" w:rsidP="00E16C8A">
      <w:pPr>
        <w:jc w:val="center"/>
        <w:rPr>
          <w:b/>
          <w:sz w:val="28"/>
          <w:szCs w:val="28"/>
          <w:u w:val="single"/>
          <w:lang w:val="uk-UA"/>
        </w:rPr>
      </w:pPr>
      <w:r w:rsidRPr="004503AC">
        <w:rPr>
          <w:b/>
          <w:sz w:val="28"/>
          <w:szCs w:val="28"/>
          <w:u w:val="single"/>
          <w:lang w:val="uk-UA"/>
        </w:rPr>
        <w:t>СТАТИСТИКА НАСЕЛЕННЯ</w:t>
      </w:r>
    </w:p>
    <w:p w:rsidR="00E16C8A" w:rsidRPr="001A49BE" w:rsidRDefault="00E16C8A" w:rsidP="00E16C8A">
      <w:pPr>
        <w:jc w:val="center"/>
        <w:outlineLvl w:val="0"/>
        <w:rPr>
          <w:b/>
          <w:bCs/>
          <w:sz w:val="28"/>
        </w:rPr>
      </w:pPr>
    </w:p>
    <w:p w:rsidR="00E16C8A" w:rsidRPr="00155765" w:rsidRDefault="00E16C8A" w:rsidP="00E16C8A">
      <w:pPr>
        <w:jc w:val="center"/>
        <w:outlineLvl w:val="0"/>
        <w:rPr>
          <w:b/>
          <w:bCs/>
          <w:sz w:val="28"/>
          <w:lang w:val="uk-UA"/>
        </w:rPr>
      </w:pPr>
      <w:r w:rsidRPr="00155765">
        <w:rPr>
          <w:b/>
          <w:bCs/>
          <w:sz w:val="28"/>
          <w:lang w:val="uk-UA"/>
        </w:rPr>
        <w:t xml:space="preserve">Демографічна ситуація в </w:t>
      </w:r>
      <w:proofErr w:type="spellStart"/>
      <w:r w:rsidRPr="00155765">
        <w:rPr>
          <w:b/>
          <w:bCs/>
          <w:sz w:val="28"/>
          <w:lang w:val="uk-UA"/>
        </w:rPr>
        <w:t>м.Києві</w:t>
      </w:r>
      <w:proofErr w:type="spellEnd"/>
      <w:r w:rsidRPr="00155765">
        <w:rPr>
          <w:b/>
          <w:bCs/>
          <w:sz w:val="28"/>
          <w:lang w:val="uk-UA"/>
        </w:rPr>
        <w:t xml:space="preserve"> </w:t>
      </w:r>
    </w:p>
    <w:p w:rsidR="00E16C8A" w:rsidRPr="00155765" w:rsidRDefault="00E16C8A" w:rsidP="00E16C8A">
      <w:pPr>
        <w:jc w:val="center"/>
        <w:outlineLvl w:val="0"/>
        <w:rPr>
          <w:b/>
          <w:bCs/>
          <w:sz w:val="28"/>
          <w:szCs w:val="28"/>
          <w:vertAlign w:val="superscript"/>
          <w:lang w:val="uk-UA"/>
        </w:rPr>
      </w:pPr>
      <w:r w:rsidRPr="00155765">
        <w:rPr>
          <w:b/>
          <w:bCs/>
          <w:sz w:val="28"/>
          <w:lang w:val="uk-UA"/>
        </w:rPr>
        <w:t xml:space="preserve">за </w:t>
      </w:r>
      <w:proofErr w:type="spellStart"/>
      <w:r w:rsidRPr="00155765">
        <w:rPr>
          <w:b/>
          <w:bCs/>
          <w:sz w:val="28"/>
          <w:lang w:val="uk-UA"/>
        </w:rPr>
        <w:t>січень–жовтень</w:t>
      </w:r>
      <w:proofErr w:type="spellEnd"/>
      <w:r w:rsidRPr="00155765">
        <w:rPr>
          <w:b/>
          <w:bCs/>
          <w:sz w:val="28"/>
          <w:lang w:val="uk-UA"/>
        </w:rPr>
        <w:t xml:space="preserve"> 2014 року</w:t>
      </w:r>
      <w:r>
        <w:rPr>
          <w:b/>
          <w:bCs/>
          <w:sz w:val="28"/>
          <w:lang w:val="uk-UA"/>
        </w:rPr>
        <w:t xml:space="preserve"> </w:t>
      </w:r>
    </w:p>
    <w:p w:rsidR="00E16C8A" w:rsidRDefault="00E16C8A" w:rsidP="00E16C8A">
      <w:pPr>
        <w:jc w:val="center"/>
        <w:rPr>
          <w:sz w:val="16"/>
          <w:szCs w:val="16"/>
        </w:rPr>
      </w:pPr>
    </w:p>
    <w:p w:rsidR="00E16C8A" w:rsidRPr="00155765" w:rsidRDefault="00E16C8A" w:rsidP="00E16C8A">
      <w:pPr>
        <w:pStyle w:val="a9"/>
        <w:spacing w:after="0"/>
        <w:ind w:firstLine="709"/>
        <w:jc w:val="both"/>
        <w:rPr>
          <w:sz w:val="28"/>
          <w:szCs w:val="28"/>
          <w:lang w:val="uk-UA"/>
        </w:rPr>
      </w:pPr>
      <w:r w:rsidRPr="00155765">
        <w:rPr>
          <w:sz w:val="28"/>
          <w:szCs w:val="28"/>
          <w:lang w:val="uk-UA"/>
        </w:rPr>
        <w:t xml:space="preserve">За оцінкою на 1 листопада 2014р. чисельність наявного населення </w:t>
      </w:r>
      <w:proofErr w:type="spellStart"/>
      <w:r w:rsidRPr="00155765">
        <w:rPr>
          <w:sz w:val="28"/>
          <w:szCs w:val="28"/>
          <w:lang w:val="uk-UA"/>
        </w:rPr>
        <w:t>м.Києва</w:t>
      </w:r>
      <w:proofErr w:type="spellEnd"/>
      <w:r w:rsidRPr="00155765">
        <w:rPr>
          <w:sz w:val="28"/>
          <w:szCs w:val="28"/>
          <w:lang w:val="uk-UA"/>
        </w:rPr>
        <w:t xml:space="preserve"> становила 2883223 особи. За </w:t>
      </w:r>
      <w:proofErr w:type="spellStart"/>
      <w:r w:rsidRPr="00155765">
        <w:rPr>
          <w:sz w:val="28"/>
          <w:szCs w:val="28"/>
          <w:lang w:val="uk-UA"/>
        </w:rPr>
        <w:t>січень–жовтень</w:t>
      </w:r>
      <w:proofErr w:type="spellEnd"/>
      <w:r w:rsidRPr="00155765">
        <w:rPr>
          <w:sz w:val="28"/>
          <w:szCs w:val="28"/>
          <w:lang w:val="uk-UA"/>
        </w:rPr>
        <w:t xml:space="preserve"> 2014р. вона збільшилась на 14521 особу.</w:t>
      </w:r>
    </w:p>
    <w:p w:rsidR="00E16C8A" w:rsidRPr="00155765" w:rsidRDefault="00E16C8A" w:rsidP="00E16C8A">
      <w:pPr>
        <w:pStyle w:val="a9"/>
        <w:spacing w:after="0"/>
        <w:ind w:firstLine="709"/>
        <w:jc w:val="both"/>
        <w:rPr>
          <w:sz w:val="28"/>
          <w:szCs w:val="28"/>
          <w:lang w:val="uk-UA"/>
        </w:rPr>
      </w:pPr>
      <w:r w:rsidRPr="00155765">
        <w:rPr>
          <w:sz w:val="28"/>
          <w:szCs w:val="28"/>
          <w:lang w:val="uk-UA"/>
        </w:rPr>
        <w:t>Зміна чисельності населення відбулася за рахунок природного приросту на 4581 особу та міграційного приросту населення на 9940 осіб.</w:t>
      </w:r>
    </w:p>
    <w:p w:rsidR="00E16C8A" w:rsidRPr="00155765" w:rsidRDefault="00E16C8A" w:rsidP="00E16C8A">
      <w:pPr>
        <w:pStyle w:val="a9"/>
        <w:spacing w:after="0"/>
        <w:ind w:firstLine="709"/>
        <w:jc w:val="both"/>
        <w:rPr>
          <w:sz w:val="28"/>
          <w:szCs w:val="28"/>
          <w:lang w:val="uk-UA"/>
        </w:rPr>
      </w:pPr>
      <w:r w:rsidRPr="00155765">
        <w:rPr>
          <w:sz w:val="28"/>
          <w:szCs w:val="28"/>
          <w:lang w:val="uk-UA"/>
        </w:rPr>
        <w:t xml:space="preserve">Міграційний приріст населення зафіксовано у десяти районах </w:t>
      </w:r>
      <w:proofErr w:type="spellStart"/>
      <w:r w:rsidRPr="00155765">
        <w:rPr>
          <w:sz w:val="28"/>
          <w:szCs w:val="28"/>
          <w:lang w:val="uk-UA"/>
        </w:rPr>
        <w:t>м.Києва</w:t>
      </w:r>
      <w:proofErr w:type="spellEnd"/>
      <w:r w:rsidRPr="00155765">
        <w:rPr>
          <w:sz w:val="28"/>
          <w:szCs w:val="28"/>
          <w:lang w:val="uk-UA"/>
        </w:rPr>
        <w:t xml:space="preserve"> за </w:t>
      </w:r>
      <w:proofErr w:type="spellStart"/>
      <w:r w:rsidRPr="00155765">
        <w:rPr>
          <w:sz w:val="28"/>
          <w:szCs w:val="28"/>
          <w:lang w:val="uk-UA"/>
        </w:rPr>
        <w:t>січень–жовтень</w:t>
      </w:r>
      <w:proofErr w:type="spellEnd"/>
      <w:r w:rsidRPr="00155765">
        <w:rPr>
          <w:sz w:val="28"/>
          <w:szCs w:val="28"/>
          <w:lang w:val="uk-UA"/>
        </w:rPr>
        <w:t xml:space="preserve"> 2014р. </w:t>
      </w:r>
    </w:p>
    <w:p w:rsidR="00E16C8A" w:rsidRPr="00155765" w:rsidRDefault="00E16C8A" w:rsidP="00E16C8A">
      <w:pPr>
        <w:pStyle w:val="a9"/>
        <w:spacing w:after="0"/>
        <w:ind w:firstLine="709"/>
        <w:jc w:val="both"/>
        <w:rPr>
          <w:sz w:val="28"/>
          <w:szCs w:val="28"/>
          <w:lang w:val="uk-UA"/>
        </w:rPr>
      </w:pPr>
      <w:r w:rsidRPr="00155765">
        <w:rPr>
          <w:sz w:val="28"/>
          <w:szCs w:val="28"/>
          <w:lang w:val="uk-UA"/>
        </w:rPr>
        <w:t xml:space="preserve">За </w:t>
      </w:r>
      <w:proofErr w:type="spellStart"/>
      <w:r w:rsidRPr="00155765">
        <w:rPr>
          <w:sz w:val="28"/>
          <w:szCs w:val="28"/>
          <w:lang w:val="uk-UA"/>
        </w:rPr>
        <w:t>січень–жовтень</w:t>
      </w:r>
      <w:proofErr w:type="spellEnd"/>
      <w:r w:rsidRPr="00155765">
        <w:rPr>
          <w:sz w:val="28"/>
          <w:szCs w:val="28"/>
          <w:lang w:val="uk-UA"/>
        </w:rPr>
        <w:t xml:space="preserve"> 2014р. число народжених збільшилось на 1488 осіб порівняно з аналогічним періодом минулого року і становить 29245 осіб. Найбільше народилося</w:t>
      </w:r>
      <w:r>
        <w:rPr>
          <w:sz w:val="28"/>
          <w:szCs w:val="28"/>
          <w:lang w:val="uk-UA"/>
        </w:rPr>
        <w:t xml:space="preserve"> немовлят у Дарницькому районі</w:t>
      </w:r>
      <w:r w:rsidRPr="001557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155765">
        <w:rPr>
          <w:sz w:val="28"/>
          <w:szCs w:val="28"/>
          <w:lang w:val="uk-UA"/>
        </w:rPr>
        <w:t>4197 осіб</w:t>
      </w:r>
      <w:r>
        <w:rPr>
          <w:sz w:val="28"/>
          <w:szCs w:val="28"/>
          <w:lang w:val="uk-UA"/>
        </w:rPr>
        <w:t>)</w:t>
      </w:r>
      <w:r w:rsidRPr="00155765">
        <w:rPr>
          <w:sz w:val="28"/>
          <w:szCs w:val="28"/>
          <w:lang w:val="uk-UA"/>
        </w:rPr>
        <w:t xml:space="preserve">, найменше – у Голосіївському </w:t>
      </w:r>
      <w:r>
        <w:rPr>
          <w:sz w:val="28"/>
          <w:szCs w:val="28"/>
          <w:lang w:val="uk-UA"/>
        </w:rPr>
        <w:t>(</w:t>
      </w:r>
      <w:r w:rsidRPr="00155765">
        <w:rPr>
          <w:sz w:val="28"/>
          <w:szCs w:val="28"/>
          <w:lang w:val="uk-UA"/>
        </w:rPr>
        <w:t>2061 особа</w:t>
      </w:r>
      <w:r>
        <w:rPr>
          <w:sz w:val="28"/>
          <w:szCs w:val="28"/>
          <w:lang w:val="uk-UA"/>
        </w:rPr>
        <w:t>)</w:t>
      </w:r>
      <w:r w:rsidRPr="00155765">
        <w:rPr>
          <w:sz w:val="28"/>
          <w:szCs w:val="28"/>
          <w:lang w:val="uk-UA"/>
        </w:rPr>
        <w:t>.</w:t>
      </w:r>
    </w:p>
    <w:p w:rsidR="00E16C8A" w:rsidRPr="00155765" w:rsidRDefault="00E16C8A" w:rsidP="00E16C8A">
      <w:pPr>
        <w:pStyle w:val="a9"/>
        <w:spacing w:after="0"/>
        <w:ind w:firstLine="709"/>
        <w:jc w:val="both"/>
        <w:rPr>
          <w:sz w:val="28"/>
          <w:szCs w:val="28"/>
          <w:lang w:val="uk-UA"/>
        </w:rPr>
      </w:pPr>
      <w:r w:rsidRPr="00155765">
        <w:rPr>
          <w:sz w:val="28"/>
          <w:szCs w:val="28"/>
          <w:lang w:val="uk-UA"/>
        </w:rPr>
        <w:t xml:space="preserve">Дещо збільшилась кількість померлих у місті – з 23304 осіб за </w:t>
      </w:r>
      <w:proofErr w:type="spellStart"/>
      <w:r w:rsidRPr="00155765">
        <w:rPr>
          <w:sz w:val="28"/>
          <w:szCs w:val="28"/>
          <w:lang w:val="uk-UA"/>
        </w:rPr>
        <w:t>січень–жовтень</w:t>
      </w:r>
      <w:proofErr w:type="spellEnd"/>
      <w:r w:rsidRPr="00155765">
        <w:rPr>
          <w:sz w:val="28"/>
          <w:szCs w:val="28"/>
          <w:lang w:val="uk-UA"/>
        </w:rPr>
        <w:t xml:space="preserve"> 2013р. до 24664 осіб за </w:t>
      </w:r>
      <w:proofErr w:type="spellStart"/>
      <w:r w:rsidRPr="00155765">
        <w:rPr>
          <w:sz w:val="28"/>
          <w:szCs w:val="28"/>
          <w:lang w:val="uk-UA"/>
        </w:rPr>
        <w:t>січень–жовтень</w:t>
      </w:r>
      <w:proofErr w:type="spellEnd"/>
      <w:r w:rsidRPr="00155765">
        <w:rPr>
          <w:sz w:val="28"/>
          <w:szCs w:val="28"/>
          <w:lang w:val="uk-UA"/>
        </w:rPr>
        <w:t xml:space="preserve"> 2014р. Найбільше значення природного скорочення населення за звітний </w:t>
      </w:r>
      <w:r>
        <w:rPr>
          <w:sz w:val="28"/>
          <w:szCs w:val="28"/>
          <w:lang w:val="uk-UA"/>
        </w:rPr>
        <w:t xml:space="preserve">період </w:t>
      </w:r>
      <w:r w:rsidRPr="001A49BE">
        <w:rPr>
          <w:sz w:val="28"/>
          <w:szCs w:val="28"/>
        </w:rPr>
        <w:t xml:space="preserve">– </w:t>
      </w:r>
      <w:r>
        <w:rPr>
          <w:sz w:val="28"/>
          <w:szCs w:val="28"/>
          <w:lang w:val="uk-UA"/>
        </w:rPr>
        <w:t>у Шевченківському районі</w:t>
      </w:r>
      <w:r w:rsidRPr="001557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155765">
        <w:rPr>
          <w:sz w:val="28"/>
          <w:szCs w:val="28"/>
          <w:lang w:val="uk-UA"/>
        </w:rPr>
        <w:t>1994 особи</w:t>
      </w:r>
      <w:r>
        <w:rPr>
          <w:sz w:val="28"/>
          <w:szCs w:val="28"/>
          <w:lang w:val="uk-UA"/>
        </w:rPr>
        <w:t>)</w:t>
      </w:r>
      <w:r w:rsidRPr="00155765">
        <w:rPr>
          <w:sz w:val="28"/>
          <w:szCs w:val="28"/>
          <w:lang w:val="uk-UA"/>
        </w:rPr>
        <w:t xml:space="preserve">. Структура причин смерті населення у </w:t>
      </w:r>
      <w:proofErr w:type="spellStart"/>
      <w:r w:rsidRPr="00155765">
        <w:rPr>
          <w:sz w:val="28"/>
          <w:szCs w:val="28"/>
          <w:lang w:val="uk-UA"/>
        </w:rPr>
        <w:t>січні–жовтні</w:t>
      </w:r>
      <w:proofErr w:type="spellEnd"/>
      <w:r w:rsidRPr="00155765">
        <w:rPr>
          <w:sz w:val="28"/>
          <w:szCs w:val="28"/>
          <w:lang w:val="uk-UA"/>
        </w:rPr>
        <w:t xml:space="preserve"> </w:t>
      </w:r>
      <w:r w:rsidRPr="00155765">
        <w:rPr>
          <w:sz w:val="28"/>
          <w:szCs w:val="28"/>
          <w:lang w:val="uk-UA"/>
        </w:rPr>
        <w:lastRenderedPageBreak/>
        <w:t xml:space="preserve">2014р. порівняно із </w:t>
      </w:r>
      <w:proofErr w:type="spellStart"/>
      <w:r w:rsidRPr="00155765">
        <w:rPr>
          <w:sz w:val="28"/>
          <w:szCs w:val="28"/>
          <w:lang w:val="uk-UA"/>
        </w:rPr>
        <w:t>січнем–жовтнем</w:t>
      </w:r>
      <w:proofErr w:type="spellEnd"/>
      <w:r w:rsidRPr="00155765">
        <w:rPr>
          <w:sz w:val="28"/>
          <w:szCs w:val="28"/>
          <w:lang w:val="uk-UA"/>
        </w:rPr>
        <w:t xml:space="preserve"> 2013р. майже не змінилась: хвороби системи кровообігу складають 65,0% від загальної кількості померлих, 17,6% припадає на новоутворення, 5,6% </w:t>
      </w:r>
      <w:r w:rsidRPr="003D5264">
        <w:rPr>
          <w:spacing w:val="-12"/>
          <w:sz w:val="28"/>
          <w:szCs w:val="28"/>
          <w:lang w:val="uk-UA"/>
        </w:rPr>
        <w:t>–</w:t>
      </w:r>
      <w:r w:rsidRPr="003D5264">
        <w:rPr>
          <w:spacing w:val="-4"/>
          <w:sz w:val="28"/>
          <w:szCs w:val="28"/>
          <w:lang w:val="uk-UA"/>
        </w:rPr>
        <w:t xml:space="preserve"> на зовнішні </w:t>
      </w:r>
      <w:r w:rsidRPr="003D5264">
        <w:rPr>
          <w:spacing w:val="-12"/>
          <w:sz w:val="28"/>
          <w:szCs w:val="28"/>
          <w:lang w:val="uk-UA"/>
        </w:rPr>
        <w:t xml:space="preserve">причини смерті, 4,6% – </w:t>
      </w:r>
      <w:r w:rsidRPr="00155765">
        <w:rPr>
          <w:sz w:val="28"/>
          <w:szCs w:val="28"/>
          <w:lang w:val="uk-UA"/>
        </w:rPr>
        <w:t xml:space="preserve">на хвороби органів травлення. </w:t>
      </w:r>
    </w:p>
    <w:p w:rsidR="00E16C8A" w:rsidRPr="00155765" w:rsidRDefault="00E16C8A" w:rsidP="00E16C8A">
      <w:pPr>
        <w:pStyle w:val="a9"/>
        <w:spacing w:after="0"/>
        <w:ind w:firstLine="709"/>
        <w:jc w:val="both"/>
        <w:rPr>
          <w:sz w:val="28"/>
          <w:szCs w:val="28"/>
          <w:lang w:val="uk-UA"/>
        </w:rPr>
      </w:pPr>
      <w:r w:rsidRPr="00155765">
        <w:rPr>
          <w:sz w:val="28"/>
          <w:szCs w:val="28"/>
          <w:lang w:val="uk-UA"/>
        </w:rPr>
        <w:t xml:space="preserve">Шлюбів за </w:t>
      </w:r>
      <w:proofErr w:type="spellStart"/>
      <w:r w:rsidRPr="00155765">
        <w:rPr>
          <w:sz w:val="28"/>
          <w:szCs w:val="28"/>
          <w:lang w:val="uk-UA"/>
        </w:rPr>
        <w:t>січень–жовтень</w:t>
      </w:r>
      <w:proofErr w:type="spellEnd"/>
      <w:r w:rsidRPr="00155765">
        <w:rPr>
          <w:sz w:val="28"/>
          <w:szCs w:val="28"/>
          <w:lang w:val="uk-UA"/>
        </w:rPr>
        <w:t xml:space="preserve"> 2014р. по </w:t>
      </w:r>
      <w:proofErr w:type="spellStart"/>
      <w:r w:rsidRPr="00155765">
        <w:rPr>
          <w:sz w:val="28"/>
          <w:szCs w:val="28"/>
          <w:lang w:val="uk-UA"/>
        </w:rPr>
        <w:t>м.Києву</w:t>
      </w:r>
      <w:proofErr w:type="spellEnd"/>
      <w:r w:rsidRPr="00155765">
        <w:rPr>
          <w:sz w:val="28"/>
          <w:szCs w:val="28"/>
          <w:lang w:val="uk-UA"/>
        </w:rPr>
        <w:t xml:space="preserve"> укладено 23928, що складає 10,0 реєстрацій на 1000 осіб. Найвищий рівень шлюбності </w:t>
      </w:r>
      <w:r w:rsidRPr="00155765">
        <w:rPr>
          <w:sz w:val="28"/>
          <w:szCs w:val="28"/>
          <w:lang w:val="uk-UA"/>
        </w:rPr>
        <w:br/>
        <w:t>(15,1 реєстрації на 1000 осіб) у Шевченківському районі, найнижчий</w:t>
      </w:r>
      <w:r>
        <w:rPr>
          <w:sz w:val="28"/>
          <w:szCs w:val="28"/>
          <w:lang w:val="uk-UA"/>
        </w:rPr>
        <w:t xml:space="preserve"> –</w:t>
      </w:r>
      <w:r w:rsidRPr="00155765">
        <w:rPr>
          <w:sz w:val="28"/>
          <w:szCs w:val="28"/>
          <w:lang w:val="uk-UA"/>
        </w:rPr>
        <w:t xml:space="preserve"> (8,4 на 1000 осіб) у Голосіївському районі.</w:t>
      </w:r>
    </w:p>
    <w:p w:rsidR="00E16C8A" w:rsidRPr="00155765" w:rsidRDefault="00E16C8A" w:rsidP="00E16C8A">
      <w:pPr>
        <w:pStyle w:val="a7"/>
        <w:spacing w:after="0"/>
        <w:ind w:left="0" w:firstLine="709"/>
        <w:jc w:val="both"/>
        <w:rPr>
          <w:sz w:val="28"/>
          <w:szCs w:val="28"/>
          <w:lang w:val="uk-UA"/>
        </w:rPr>
      </w:pPr>
      <w:r w:rsidRPr="00155765">
        <w:rPr>
          <w:sz w:val="28"/>
          <w:szCs w:val="28"/>
          <w:lang w:val="uk-UA"/>
        </w:rPr>
        <w:t xml:space="preserve">Частота реєстрацій розлучень по місту становить 1,3 на 1000 осіб. Найвищий рівень </w:t>
      </w:r>
      <w:proofErr w:type="spellStart"/>
      <w:r w:rsidRPr="00155765">
        <w:rPr>
          <w:sz w:val="28"/>
          <w:szCs w:val="28"/>
          <w:lang w:val="uk-UA"/>
        </w:rPr>
        <w:t>розлученості</w:t>
      </w:r>
      <w:proofErr w:type="spellEnd"/>
      <w:r w:rsidRPr="00155765">
        <w:rPr>
          <w:sz w:val="28"/>
          <w:szCs w:val="28"/>
          <w:lang w:val="uk-UA"/>
        </w:rPr>
        <w:t xml:space="preserve"> у Дарницькому районі</w:t>
      </w:r>
      <w:r>
        <w:rPr>
          <w:sz w:val="28"/>
          <w:szCs w:val="28"/>
          <w:lang w:val="uk-UA"/>
        </w:rPr>
        <w:t xml:space="preserve"> (1,5 реєстрації на 1000 осіб), найнижчий</w:t>
      </w:r>
      <w:r w:rsidRPr="001557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</w:t>
      </w:r>
      <w:r w:rsidRPr="00155765">
        <w:rPr>
          <w:sz w:val="28"/>
          <w:szCs w:val="28"/>
          <w:lang w:val="uk-UA"/>
        </w:rPr>
        <w:t>у Голосіївському та Солом’янському районах (по 1,1 на 1000 осіб). Інформація щодо кількості розлучень з липня 2010р. наводиться без урахування розірвань шлюбів, здійснених у судовому порядку</w:t>
      </w:r>
      <w:r>
        <w:rPr>
          <w:sz w:val="28"/>
          <w:szCs w:val="28"/>
          <w:lang w:val="uk-UA"/>
        </w:rPr>
        <w:t>, відповідно до Закону України «</w:t>
      </w:r>
      <w:r w:rsidRPr="00155765">
        <w:rPr>
          <w:sz w:val="28"/>
          <w:szCs w:val="28"/>
          <w:lang w:val="uk-UA"/>
        </w:rPr>
        <w:t>Про державну ре</w:t>
      </w:r>
      <w:r>
        <w:rPr>
          <w:sz w:val="28"/>
          <w:szCs w:val="28"/>
          <w:lang w:val="uk-UA"/>
        </w:rPr>
        <w:t>єстрацію актів цивільного стану»</w:t>
      </w:r>
      <w:r w:rsidRPr="00155765">
        <w:rPr>
          <w:sz w:val="28"/>
          <w:szCs w:val="28"/>
          <w:lang w:val="uk-UA"/>
        </w:rPr>
        <w:t xml:space="preserve"> від 1 липня 2010р. 2398-VI.</w:t>
      </w:r>
    </w:p>
    <w:p w:rsidR="00E16C8A" w:rsidRPr="00B55BE3" w:rsidRDefault="00E16C8A" w:rsidP="00E16C8A">
      <w:pPr>
        <w:jc w:val="center"/>
        <w:rPr>
          <w:b/>
          <w:sz w:val="28"/>
          <w:szCs w:val="28"/>
          <w:u w:val="single"/>
        </w:rPr>
      </w:pPr>
    </w:p>
    <w:p w:rsidR="00E16C8A" w:rsidRPr="00CB7B0E" w:rsidRDefault="00E16C8A" w:rsidP="00E16C8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 w:rsidRPr="00CB7B0E">
        <w:rPr>
          <w:b/>
          <w:sz w:val="28"/>
          <w:szCs w:val="28"/>
          <w:lang w:val="uk-UA"/>
        </w:rPr>
        <w:lastRenderedPageBreak/>
        <w:t>З М І С Т</w:t>
      </w:r>
    </w:p>
    <w:p w:rsidR="00E16C8A" w:rsidRPr="00D4307B" w:rsidRDefault="00E16C8A" w:rsidP="00E16C8A">
      <w:pPr>
        <w:tabs>
          <w:tab w:val="right" w:pos="6804"/>
          <w:tab w:val="right" w:pos="9072"/>
        </w:tabs>
        <w:ind w:firstLine="720"/>
        <w:jc w:val="center"/>
        <w:rPr>
          <w:b/>
          <w:lang w:val="uk-UA"/>
        </w:rPr>
      </w:pPr>
    </w:p>
    <w:p w:rsidR="00E16C8A" w:rsidRPr="00A321CA" w:rsidRDefault="00E16C8A" w:rsidP="00E16C8A">
      <w:pPr>
        <w:tabs>
          <w:tab w:val="right" w:pos="6804"/>
          <w:tab w:val="left" w:pos="8602"/>
        </w:tabs>
        <w:ind w:right="281" w:firstLine="720"/>
        <w:jc w:val="right"/>
        <w:rPr>
          <w:bCs/>
          <w:sz w:val="28"/>
          <w:szCs w:val="28"/>
          <w:lang w:val="uk-UA"/>
        </w:rPr>
      </w:pPr>
      <w:r w:rsidRPr="00A321CA">
        <w:rPr>
          <w:bCs/>
          <w:sz w:val="28"/>
          <w:szCs w:val="28"/>
          <w:lang w:val="uk-UA"/>
        </w:rPr>
        <w:t>Стор.</w:t>
      </w:r>
    </w:p>
    <w:p w:rsidR="00E16C8A" w:rsidRPr="006F3F6D" w:rsidRDefault="00E16C8A" w:rsidP="00E16C8A">
      <w:pPr>
        <w:tabs>
          <w:tab w:val="right" w:pos="6804"/>
          <w:tab w:val="right" w:pos="9072"/>
        </w:tabs>
        <w:jc w:val="both"/>
        <w:rPr>
          <w:sz w:val="16"/>
          <w:szCs w:val="16"/>
          <w:lang w:val="uk-UA"/>
        </w:rPr>
      </w:pPr>
    </w:p>
    <w:p w:rsidR="00E16C8A" w:rsidRDefault="00E16C8A" w:rsidP="00E16C8A">
      <w:pPr>
        <w:tabs>
          <w:tab w:val="left" w:leader="dot" w:pos="8505"/>
        </w:tabs>
        <w:jc w:val="both"/>
        <w:rPr>
          <w:b/>
          <w:bCs/>
          <w:sz w:val="28"/>
          <w:szCs w:val="28"/>
          <w:lang w:val="uk-UA"/>
        </w:rPr>
      </w:pPr>
      <w:r w:rsidRPr="00AF4224">
        <w:rPr>
          <w:b/>
          <w:bCs/>
          <w:sz w:val="28"/>
          <w:szCs w:val="28"/>
          <w:lang w:val="uk-UA"/>
        </w:rPr>
        <w:t>Статистика будівельної діяльності</w:t>
      </w:r>
      <w:r w:rsidRPr="00AF4224">
        <w:rPr>
          <w:b/>
          <w:bCs/>
          <w:sz w:val="28"/>
          <w:szCs w:val="28"/>
          <w:lang w:val="uk-UA"/>
        </w:rPr>
        <w:tab/>
        <w:t>3</w:t>
      </w:r>
    </w:p>
    <w:p w:rsidR="00E16C8A" w:rsidRDefault="00E16C8A" w:rsidP="00E16C8A">
      <w:pPr>
        <w:pStyle w:val="21"/>
        <w:spacing w:after="0" w:line="240" w:lineRule="auto"/>
        <w:ind w:left="0"/>
        <w:jc w:val="both"/>
        <w:rPr>
          <w:bCs/>
          <w:sz w:val="28"/>
          <w:szCs w:val="28"/>
          <w:lang w:val="uk-UA"/>
        </w:rPr>
      </w:pPr>
      <w:r w:rsidRPr="001A49BE">
        <w:rPr>
          <w:bCs/>
          <w:sz w:val="28"/>
          <w:szCs w:val="28"/>
          <w:lang w:val="uk-UA"/>
        </w:rPr>
        <w:t>Огляд будівельної діяльності</w:t>
      </w:r>
      <w:r w:rsidRPr="00367D6F">
        <w:rPr>
          <w:bCs/>
          <w:sz w:val="28"/>
          <w:szCs w:val="28"/>
          <w:lang w:val="uk-UA"/>
        </w:rPr>
        <w:t xml:space="preserve"> </w:t>
      </w:r>
      <w:r w:rsidRPr="001A49BE">
        <w:rPr>
          <w:bCs/>
          <w:sz w:val="28"/>
          <w:szCs w:val="28"/>
          <w:lang w:val="uk-UA"/>
        </w:rPr>
        <w:t xml:space="preserve">підприємств та організацій </w:t>
      </w:r>
      <w:proofErr w:type="spellStart"/>
      <w:r w:rsidRPr="001A49BE">
        <w:rPr>
          <w:bCs/>
          <w:sz w:val="28"/>
          <w:szCs w:val="28"/>
          <w:lang w:val="uk-UA"/>
        </w:rPr>
        <w:t>м.Києва</w:t>
      </w:r>
      <w:proofErr w:type="spellEnd"/>
      <w:r w:rsidRPr="00367D6F">
        <w:rPr>
          <w:bCs/>
          <w:sz w:val="28"/>
          <w:szCs w:val="28"/>
          <w:lang w:val="uk-UA"/>
        </w:rPr>
        <w:t xml:space="preserve"> </w:t>
      </w:r>
    </w:p>
    <w:p w:rsidR="00E16C8A" w:rsidRPr="00367D6F" w:rsidRDefault="00E16C8A" w:rsidP="00E16C8A">
      <w:pPr>
        <w:pStyle w:val="21"/>
        <w:tabs>
          <w:tab w:val="left" w:leader="dot" w:pos="8505"/>
        </w:tabs>
        <w:spacing w:after="0" w:line="240" w:lineRule="auto"/>
        <w:ind w:left="0"/>
        <w:jc w:val="both"/>
        <w:rPr>
          <w:sz w:val="28"/>
          <w:szCs w:val="28"/>
          <w:lang w:val="uk-UA"/>
        </w:rPr>
      </w:pPr>
      <w:proofErr w:type="gramStart"/>
      <w:r w:rsidRPr="00367D6F">
        <w:rPr>
          <w:bCs/>
          <w:sz w:val="28"/>
          <w:szCs w:val="28"/>
        </w:rPr>
        <w:t>за</w:t>
      </w:r>
      <w:proofErr w:type="gramEnd"/>
      <w:r w:rsidRPr="00367D6F">
        <w:rPr>
          <w:bCs/>
          <w:sz w:val="28"/>
          <w:szCs w:val="28"/>
        </w:rPr>
        <w:t xml:space="preserve"> </w:t>
      </w:r>
      <w:proofErr w:type="spellStart"/>
      <w:r w:rsidRPr="00367D6F">
        <w:rPr>
          <w:bCs/>
          <w:sz w:val="28"/>
          <w:szCs w:val="28"/>
        </w:rPr>
        <w:t>січень</w:t>
      </w:r>
      <w:proofErr w:type="spellEnd"/>
      <w:r w:rsidRPr="00367D6F">
        <w:rPr>
          <w:bCs/>
          <w:sz w:val="28"/>
          <w:szCs w:val="28"/>
        </w:rPr>
        <w:t>–</w:t>
      </w:r>
      <w:proofErr w:type="spellStart"/>
      <w:r w:rsidRPr="00367D6F">
        <w:rPr>
          <w:bCs/>
          <w:sz w:val="28"/>
          <w:szCs w:val="28"/>
        </w:rPr>
        <w:t>жовтень</w:t>
      </w:r>
      <w:proofErr w:type="spellEnd"/>
      <w:r w:rsidRPr="00367D6F">
        <w:rPr>
          <w:bCs/>
          <w:sz w:val="28"/>
          <w:szCs w:val="28"/>
        </w:rPr>
        <w:t xml:space="preserve"> 2014 року</w:t>
      </w:r>
      <w:r>
        <w:rPr>
          <w:bCs/>
          <w:sz w:val="28"/>
          <w:szCs w:val="28"/>
          <w:lang w:val="uk-UA"/>
        </w:rPr>
        <w:tab/>
        <w:t>3</w:t>
      </w:r>
    </w:p>
    <w:p w:rsidR="00E16C8A" w:rsidRPr="00AF4224" w:rsidRDefault="00E16C8A" w:rsidP="00E16C8A">
      <w:pPr>
        <w:tabs>
          <w:tab w:val="left" w:leader="dot" w:pos="8505"/>
        </w:tabs>
        <w:spacing w:before="120"/>
        <w:jc w:val="both"/>
        <w:rPr>
          <w:b/>
          <w:bCs/>
          <w:sz w:val="28"/>
          <w:szCs w:val="28"/>
          <w:lang w:val="uk-UA"/>
        </w:rPr>
      </w:pPr>
      <w:r w:rsidRPr="00AF4224">
        <w:rPr>
          <w:b/>
          <w:bCs/>
          <w:sz w:val="28"/>
          <w:szCs w:val="28"/>
          <w:lang w:val="uk-UA"/>
        </w:rPr>
        <w:t xml:space="preserve">Статистика </w:t>
      </w:r>
      <w:proofErr w:type="spellStart"/>
      <w:r w:rsidRPr="00AF4224">
        <w:rPr>
          <w:b/>
          <w:bCs/>
          <w:sz w:val="28"/>
          <w:szCs w:val="28"/>
          <w:lang w:val="uk-UA"/>
        </w:rPr>
        <w:t>нефінансових</w:t>
      </w:r>
      <w:proofErr w:type="spellEnd"/>
      <w:r w:rsidRPr="00AF4224">
        <w:rPr>
          <w:b/>
          <w:bCs/>
          <w:sz w:val="28"/>
          <w:szCs w:val="28"/>
          <w:lang w:val="uk-UA"/>
        </w:rPr>
        <w:t xml:space="preserve"> послуг</w:t>
      </w:r>
      <w:r>
        <w:rPr>
          <w:b/>
          <w:bCs/>
          <w:sz w:val="28"/>
          <w:szCs w:val="28"/>
          <w:lang w:val="uk-UA"/>
        </w:rPr>
        <w:tab/>
        <w:t>4</w:t>
      </w:r>
    </w:p>
    <w:p w:rsidR="00E16C8A" w:rsidRPr="00AF4224" w:rsidRDefault="00E16C8A" w:rsidP="00E16C8A">
      <w:pPr>
        <w:tabs>
          <w:tab w:val="left" w:leader="dot" w:pos="8505"/>
        </w:tabs>
        <w:rPr>
          <w:sz w:val="28"/>
          <w:szCs w:val="28"/>
          <w:lang w:val="uk-UA"/>
        </w:rPr>
      </w:pPr>
      <w:r w:rsidRPr="003B5799">
        <w:rPr>
          <w:sz w:val="28"/>
          <w:szCs w:val="28"/>
          <w:lang w:val="uk-UA"/>
        </w:rPr>
        <w:t>Діяльність підприємств сфери послуг</w:t>
      </w:r>
      <w:r>
        <w:rPr>
          <w:sz w:val="28"/>
          <w:szCs w:val="28"/>
          <w:lang w:val="uk-UA"/>
        </w:rPr>
        <w:tab/>
        <w:t>4</w:t>
      </w:r>
    </w:p>
    <w:p w:rsidR="00E16C8A" w:rsidRPr="00AF4224" w:rsidRDefault="00E16C8A" w:rsidP="00E16C8A">
      <w:pPr>
        <w:tabs>
          <w:tab w:val="left" w:leader="dot" w:pos="8505"/>
        </w:tabs>
        <w:rPr>
          <w:sz w:val="28"/>
          <w:szCs w:val="28"/>
          <w:lang w:val="uk-UA"/>
        </w:rPr>
      </w:pPr>
      <w:r w:rsidRPr="00ED61EC">
        <w:rPr>
          <w:sz w:val="28"/>
          <w:szCs w:val="28"/>
          <w:lang w:val="uk-UA"/>
        </w:rPr>
        <w:t>Автомобільні перевезення</w:t>
      </w:r>
      <w:r w:rsidRPr="00AF422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5</w:t>
      </w:r>
    </w:p>
    <w:p w:rsidR="00E16C8A" w:rsidRPr="00AF4224" w:rsidRDefault="00E16C8A" w:rsidP="00E16C8A">
      <w:pPr>
        <w:tabs>
          <w:tab w:val="left" w:leader="dot" w:pos="8505"/>
        </w:tabs>
        <w:spacing w:before="120"/>
        <w:rPr>
          <w:b/>
          <w:sz w:val="28"/>
          <w:szCs w:val="28"/>
          <w:lang w:val="uk-UA"/>
        </w:rPr>
      </w:pPr>
      <w:r w:rsidRPr="00AF4224">
        <w:rPr>
          <w:b/>
          <w:sz w:val="28"/>
          <w:szCs w:val="28"/>
          <w:lang w:val="uk-UA"/>
        </w:rPr>
        <w:t>Статистика соціальних послуг</w:t>
      </w:r>
      <w:r>
        <w:rPr>
          <w:b/>
          <w:sz w:val="28"/>
          <w:szCs w:val="28"/>
          <w:lang w:val="uk-UA"/>
        </w:rPr>
        <w:tab/>
        <w:t>6</w:t>
      </w:r>
    </w:p>
    <w:p w:rsidR="00E16C8A" w:rsidRPr="00367D6F" w:rsidRDefault="00E16C8A" w:rsidP="00E16C8A">
      <w:pPr>
        <w:tabs>
          <w:tab w:val="left" w:leader="dot" w:pos="850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367D6F">
        <w:rPr>
          <w:sz w:val="28"/>
          <w:szCs w:val="28"/>
          <w:lang w:val="uk-UA"/>
        </w:rPr>
        <w:t xml:space="preserve">адання </w:t>
      </w:r>
      <w:r>
        <w:rPr>
          <w:sz w:val="28"/>
          <w:szCs w:val="28"/>
          <w:lang w:val="uk-UA"/>
        </w:rPr>
        <w:t xml:space="preserve">субсидій </w:t>
      </w:r>
      <w:r w:rsidRPr="00367D6F">
        <w:rPr>
          <w:sz w:val="28"/>
          <w:szCs w:val="28"/>
          <w:lang w:val="uk-UA"/>
        </w:rPr>
        <w:t>населенню</w:t>
      </w:r>
      <w:r w:rsidRPr="00367D6F">
        <w:rPr>
          <w:sz w:val="28"/>
          <w:szCs w:val="28"/>
        </w:rPr>
        <w:t xml:space="preserve"> </w:t>
      </w:r>
      <w:proofErr w:type="spellStart"/>
      <w:r w:rsidRPr="00367D6F">
        <w:rPr>
          <w:sz w:val="28"/>
          <w:szCs w:val="28"/>
          <w:lang w:val="uk-UA"/>
        </w:rPr>
        <w:t>м.Києва</w:t>
      </w:r>
      <w:proofErr w:type="spellEnd"/>
      <w:r w:rsidRPr="00367D6F">
        <w:rPr>
          <w:sz w:val="28"/>
          <w:szCs w:val="28"/>
          <w:lang w:val="uk-UA"/>
        </w:rPr>
        <w:t xml:space="preserve"> у розрізі районів</w:t>
      </w:r>
    </w:p>
    <w:p w:rsidR="00E16C8A" w:rsidRPr="00AF4224" w:rsidRDefault="00E16C8A" w:rsidP="00E16C8A">
      <w:pPr>
        <w:tabs>
          <w:tab w:val="left" w:leader="dot" w:pos="8505"/>
        </w:tabs>
        <w:rPr>
          <w:sz w:val="28"/>
          <w:szCs w:val="28"/>
          <w:lang w:val="uk-UA"/>
        </w:rPr>
      </w:pPr>
      <w:r w:rsidRPr="00367D6F">
        <w:rPr>
          <w:sz w:val="28"/>
          <w:szCs w:val="28"/>
          <w:lang w:val="uk-UA"/>
        </w:rPr>
        <w:t>у</w:t>
      </w:r>
      <w:r w:rsidRPr="00367D6F">
        <w:rPr>
          <w:sz w:val="28"/>
          <w:szCs w:val="28"/>
        </w:rPr>
        <w:t xml:space="preserve"> </w:t>
      </w:r>
      <w:proofErr w:type="spellStart"/>
      <w:r w:rsidRPr="00367D6F">
        <w:rPr>
          <w:sz w:val="28"/>
          <w:szCs w:val="28"/>
        </w:rPr>
        <w:t>жовтні</w:t>
      </w:r>
      <w:proofErr w:type="spellEnd"/>
      <w:r w:rsidRPr="00367D6F">
        <w:rPr>
          <w:sz w:val="28"/>
          <w:szCs w:val="28"/>
          <w:lang w:val="uk-UA"/>
        </w:rPr>
        <w:t xml:space="preserve"> 201</w:t>
      </w:r>
      <w:r w:rsidRPr="00367D6F">
        <w:rPr>
          <w:sz w:val="28"/>
          <w:szCs w:val="28"/>
        </w:rPr>
        <w:t>4</w:t>
      </w:r>
      <w:r w:rsidRPr="00367D6F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ab/>
        <w:t>6</w:t>
      </w:r>
    </w:p>
    <w:p w:rsidR="00E16C8A" w:rsidRPr="00AF4224" w:rsidRDefault="00E16C8A" w:rsidP="00E16C8A">
      <w:pPr>
        <w:tabs>
          <w:tab w:val="left" w:leader="dot" w:pos="8505"/>
        </w:tabs>
        <w:spacing w:before="12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Статистика населення</w:t>
      </w:r>
      <w:r>
        <w:rPr>
          <w:b/>
          <w:sz w:val="28"/>
          <w:szCs w:val="28"/>
          <w:lang w:val="uk-UA"/>
        </w:rPr>
        <w:tab/>
        <w:t>6</w:t>
      </w:r>
    </w:p>
    <w:p w:rsidR="00E16C8A" w:rsidRDefault="00E16C8A" w:rsidP="00E16C8A">
      <w:pPr>
        <w:tabs>
          <w:tab w:val="left" w:leader="dot" w:pos="8505"/>
        </w:tabs>
        <w:rPr>
          <w:bCs/>
          <w:sz w:val="28"/>
          <w:lang w:val="uk-UA"/>
        </w:rPr>
      </w:pPr>
      <w:r w:rsidRPr="00367D6F">
        <w:rPr>
          <w:bCs/>
          <w:sz w:val="28"/>
          <w:lang w:val="uk-UA"/>
        </w:rPr>
        <w:t xml:space="preserve">Демографічна ситуація в </w:t>
      </w:r>
      <w:proofErr w:type="spellStart"/>
      <w:r w:rsidRPr="00367D6F">
        <w:rPr>
          <w:bCs/>
          <w:sz w:val="28"/>
          <w:lang w:val="uk-UA"/>
        </w:rPr>
        <w:t>м.Києві</w:t>
      </w:r>
      <w:proofErr w:type="spellEnd"/>
    </w:p>
    <w:p w:rsidR="00E16C8A" w:rsidRDefault="00E16C8A" w:rsidP="00E16C8A">
      <w:pPr>
        <w:tabs>
          <w:tab w:val="left" w:leader="dot" w:pos="8505"/>
        </w:tabs>
        <w:rPr>
          <w:sz w:val="28"/>
          <w:szCs w:val="28"/>
          <w:lang w:val="uk-UA"/>
        </w:rPr>
      </w:pPr>
      <w:r w:rsidRPr="00367D6F">
        <w:rPr>
          <w:bCs/>
          <w:sz w:val="28"/>
          <w:lang w:val="uk-UA"/>
        </w:rPr>
        <w:t xml:space="preserve">за </w:t>
      </w:r>
      <w:proofErr w:type="spellStart"/>
      <w:r w:rsidRPr="00367D6F">
        <w:rPr>
          <w:bCs/>
          <w:sz w:val="28"/>
          <w:lang w:val="uk-UA"/>
        </w:rPr>
        <w:t>січень–жовтень</w:t>
      </w:r>
      <w:proofErr w:type="spellEnd"/>
      <w:r w:rsidRPr="00367D6F">
        <w:rPr>
          <w:bCs/>
          <w:sz w:val="28"/>
          <w:lang w:val="uk-UA"/>
        </w:rPr>
        <w:t xml:space="preserve"> 2014 року</w:t>
      </w:r>
      <w:r>
        <w:rPr>
          <w:sz w:val="28"/>
          <w:szCs w:val="28"/>
          <w:lang w:val="uk-UA"/>
        </w:rPr>
        <w:tab/>
        <w:t>6</w:t>
      </w:r>
    </w:p>
    <w:p w:rsidR="00E16C8A" w:rsidRPr="00AF4224" w:rsidRDefault="00E16C8A" w:rsidP="00E16C8A">
      <w:pPr>
        <w:tabs>
          <w:tab w:val="left" w:leader="dot" w:pos="8505"/>
        </w:tabs>
        <w:rPr>
          <w:b/>
          <w:sz w:val="28"/>
          <w:szCs w:val="28"/>
          <w:lang w:val="uk-UA"/>
        </w:rPr>
      </w:pPr>
    </w:p>
    <w:p w:rsidR="00E16C8A" w:rsidRPr="00397CF6" w:rsidRDefault="00E16C8A" w:rsidP="00E16C8A">
      <w:pPr>
        <w:tabs>
          <w:tab w:val="left" w:leader="dot" w:pos="8505"/>
        </w:tabs>
        <w:rPr>
          <w:bCs/>
          <w:sz w:val="28"/>
          <w:szCs w:val="28"/>
        </w:rPr>
      </w:pPr>
    </w:p>
    <w:p w:rsidR="00E16C8A" w:rsidRPr="00397CF6" w:rsidRDefault="00E16C8A" w:rsidP="00E16C8A">
      <w:pPr>
        <w:tabs>
          <w:tab w:val="left" w:leader="dot" w:pos="8505"/>
        </w:tabs>
        <w:rPr>
          <w:bCs/>
          <w:sz w:val="28"/>
          <w:szCs w:val="28"/>
        </w:rPr>
      </w:pPr>
    </w:p>
    <w:p w:rsidR="00E16C8A" w:rsidRPr="00397CF6" w:rsidRDefault="00E16C8A" w:rsidP="00E16C8A">
      <w:pPr>
        <w:tabs>
          <w:tab w:val="left" w:leader="dot" w:pos="8505"/>
        </w:tabs>
        <w:rPr>
          <w:bCs/>
          <w:sz w:val="28"/>
          <w:szCs w:val="28"/>
        </w:rPr>
      </w:pPr>
    </w:p>
    <w:p w:rsidR="00E16C8A" w:rsidRDefault="00E16C8A" w:rsidP="00E16C8A">
      <w:pPr>
        <w:tabs>
          <w:tab w:val="right" w:pos="6804"/>
          <w:tab w:val="right" w:pos="9072"/>
        </w:tabs>
        <w:rPr>
          <w:sz w:val="28"/>
          <w:szCs w:val="28"/>
          <w:lang w:val="uk-UA"/>
        </w:rPr>
      </w:pPr>
      <w:r w:rsidRPr="004503AC">
        <w:rPr>
          <w:sz w:val="28"/>
          <w:szCs w:val="28"/>
          <w:lang w:val="uk-UA"/>
        </w:rPr>
        <w:t xml:space="preserve">Вих. </w:t>
      </w:r>
      <w:r>
        <w:rPr>
          <w:sz w:val="28"/>
          <w:szCs w:val="28"/>
          <w:lang w:val="uk-UA"/>
        </w:rPr>
        <w:t>02/16626</w:t>
      </w:r>
    </w:p>
    <w:p w:rsidR="00E16C8A" w:rsidRPr="00E76D25" w:rsidRDefault="00E16C8A" w:rsidP="00E16C8A">
      <w:pPr>
        <w:tabs>
          <w:tab w:val="right" w:pos="6804"/>
          <w:tab w:val="right" w:pos="907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16.12.2014</w:t>
      </w:r>
    </w:p>
    <w:p w:rsidR="00E16C8A" w:rsidRPr="004503AC" w:rsidRDefault="00E16C8A" w:rsidP="00E16C8A">
      <w:pPr>
        <w:tabs>
          <w:tab w:val="right" w:pos="6804"/>
          <w:tab w:val="right" w:pos="9072"/>
        </w:tabs>
        <w:jc w:val="center"/>
        <w:rPr>
          <w:bCs/>
          <w:sz w:val="28"/>
          <w:szCs w:val="28"/>
          <w:lang w:val="uk-UA"/>
        </w:rPr>
      </w:pPr>
    </w:p>
    <w:p w:rsidR="00E16C8A" w:rsidRPr="004503AC" w:rsidRDefault="00E16C8A" w:rsidP="00E16C8A">
      <w:pPr>
        <w:rPr>
          <w:lang w:val="uk-UA"/>
        </w:rPr>
      </w:pPr>
    </w:p>
    <w:p w:rsidR="00E16C8A" w:rsidRPr="004503AC" w:rsidRDefault="00E16C8A" w:rsidP="00E16C8A">
      <w:pPr>
        <w:rPr>
          <w:lang w:val="uk-UA"/>
        </w:rPr>
      </w:pPr>
    </w:p>
    <w:p w:rsidR="0047170C" w:rsidRDefault="004A6156"/>
    <w:sectPr w:rsidR="0047170C" w:rsidSect="003F3259">
      <w:footerReference w:type="even" r:id="rId6"/>
      <w:footerReference w:type="default" r:id="rId7"/>
      <w:pgSz w:w="11906" w:h="16838"/>
      <w:pgMar w:top="1418" w:right="1247" w:bottom="1418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E98" w:rsidRDefault="004A6156" w:rsidP="00F14A62">
    <w:pPr>
      <w:pStyle w:val="ad"/>
      <w:framePr w:wrap="around" w:vAnchor="text" w:hAnchor="margin" w:xAlign="outside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310E98" w:rsidRDefault="004A6156" w:rsidP="00F14A62">
    <w:pPr>
      <w:pStyle w:val="ad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E98" w:rsidRDefault="004A6156" w:rsidP="00F14A62">
    <w:pPr>
      <w:pStyle w:val="ad"/>
      <w:framePr w:wrap="around" w:vAnchor="text" w:hAnchor="margin" w:xAlign="outside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E16C8A">
      <w:rPr>
        <w:rStyle w:val="af"/>
        <w:noProof/>
      </w:rPr>
      <w:t>2</w:t>
    </w:r>
    <w:r>
      <w:rPr>
        <w:rStyle w:val="af"/>
      </w:rPr>
      <w:fldChar w:fldCharType="end"/>
    </w:r>
  </w:p>
  <w:p w:rsidR="00310E98" w:rsidRDefault="004A6156" w:rsidP="00F14A62">
    <w:pPr>
      <w:pStyle w:val="ad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6C8A"/>
    <w:rsid w:val="004A6156"/>
    <w:rsid w:val="004E0847"/>
    <w:rsid w:val="00AE64D3"/>
    <w:rsid w:val="00E16C8A"/>
    <w:rsid w:val="00FF2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6C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6C8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16C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E16C8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6C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6C8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16C8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E16C8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3">
    <w:name w:val="Знак Знак Знак Знак Знак Знак Знак Знак Знак"/>
    <w:basedOn w:val="a"/>
    <w:rsid w:val="00E16C8A"/>
    <w:rPr>
      <w:rFonts w:ascii="Verdana" w:hAnsi="Verdana" w:cs="Verdana"/>
      <w:sz w:val="20"/>
      <w:szCs w:val="20"/>
      <w:lang w:val="en-US" w:eastAsia="en-US"/>
    </w:rPr>
  </w:style>
  <w:style w:type="paragraph" w:styleId="a4">
    <w:name w:val="Title"/>
    <w:basedOn w:val="a"/>
    <w:link w:val="a5"/>
    <w:qFormat/>
    <w:rsid w:val="00E16C8A"/>
    <w:pPr>
      <w:tabs>
        <w:tab w:val="right" w:pos="6662"/>
        <w:tab w:val="right" w:pos="9356"/>
      </w:tabs>
      <w:jc w:val="center"/>
      <w:outlineLvl w:val="0"/>
    </w:pPr>
    <w:rPr>
      <w:sz w:val="28"/>
      <w:szCs w:val="20"/>
      <w:lang w:val="uk-UA"/>
    </w:rPr>
  </w:style>
  <w:style w:type="character" w:customStyle="1" w:styleId="a5">
    <w:name w:val="Назва Знак"/>
    <w:basedOn w:val="a0"/>
    <w:link w:val="a4"/>
    <w:rsid w:val="00E16C8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6">
    <w:name w:val="Table Grid"/>
    <w:basedOn w:val="a1"/>
    <w:rsid w:val="00E16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E16C8A"/>
    <w:pPr>
      <w:spacing w:after="120"/>
      <w:ind w:left="283"/>
    </w:pPr>
  </w:style>
  <w:style w:type="character" w:customStyle="1" w:styleId="a8">
    <w:name w:val="Основний текст з відступом Знак"/>
    <w:basedOn w:val="a0"/>
    <w:link w:val="a7"/>
    <w:rsid w:val="00E16C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rsid w:val="00E16C8A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9">
    <w:name w:val="Body Text"/>
    <w:basedOn w:val="a"/>
    <w:link w:val="aa"/>
    <w:rsid w:val="00E16C8A"/>
    <w:pPr>
      <w:spacing w:after="120"/>
    </w:pPr>
  </w:style>
  <w:style w:type="character" w:customStyle="1" w:styleId="aa">
    <w:name w:val="Основний текст Знак"/>
    <w:basedOn w:val="a0"/>
    <w:link w:val="a9"/>
    <w:rsid w:val="00E16C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E16C8A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rsid w:val="00E16C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link w:val="ac"/>
    <w:qFormat/>
    <w:rsid w:val="00E16C8A"/>
    <w:pPr>
      <w:tabs>
        <w:tab w:val="right" w:pos="6662"/>
        <w:tab w:val="right" w:pos="9356"/>
      </w:tabs>
      <w:jc w:val="center"/>
      <w:outlineLvl w:val="0"/>
    </w:pPr>
    <w:rPr>
      <w:sz w:val="28"/>
      <w:szCs w:val="20"/>
      <w:lang w:val="uk-UA"/>
    </w:rPr>
  </w:style>
  <w:style w:type="character" w:customStyle="1" w:styleId="ac">
    <w:name w:val="Підзаголовок Знак"/>
    <w:basedOn w:val="a0"/>
    <w:link w:val="ab"/>
    <w:rsid w:val="00E16C8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d">
    <w:name w:val="footer"/>
    <w:basedOn w:val="a"/>
    <w:link w:val="ae"/>
    <w:rsid w:val="00E16C8A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rsid w:val="00E16C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E16C8A"/>
  </w:style>
  <w:style w:type="paragraph" w:customStyle="1" w:styleId="heading5">
    <w:name w:val="heading 5"/>
    <w:basedOn w:val="Normal"/>
    <w:next w:val="Normal"/>
    <w:rsid w:val="00E16C8A"/>
    <w:pPr>
      <w:keepNext/>
      <w:jc w:val="center"/>
    </w:pPr>
    <w:rPr>
      <w:b/>
      <w:snapToGrid/>
      <w:color w:val="000000"/>
      <w:sz w:val="22"/>
      <w:lang w:val="uk-UA"/>
    </w:rPr>
  </w:style>
  <w:style w:type="paragraph" w:styleId="31">
    <w:name w:val="Body Text 3"/>
    <w:basedOn w:val="a"/>
    <w:link w:val="32"/>
    <w:rsid w:val="00E16C8A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rsid w:val="00E16C8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1547</Words>
  <Characters>8819</Characters>
  <Application>Microsoft Office Word</Application>
  <DocSecurity>0</DocSecurity>
  <Lines>73</Lines>
  <Paragraphs>20</Paragraphs>
  <ScaleCrop>false</ScaleCrop>
  <Company/>
  <LinksUpToDate>false</LinksUpToDate>
  <CharactersWithSpaces>10346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Fylypovich</dc:creator>
  <cp:lastModifiedBy>Fylypovich</cp:lastModifiedBy>
  <cp:revision>1</cp:revision>
  <dcterms:created xsi:type="dcterms:W3CDTF">2014-12-16T13:12:00Z</dcterms:created>
  <dcterms:modified xsi:type="dcterms:W3CDTF">2014-12-16T13:15:00Z</dcterms:modified>
</cp:coreProperties>
</file>